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FF3D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2ED3D8A6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国家移民管理局常备力量第二总队</w:t>
      </w:r>
    </w:p>
    <w:p w14:paraId="4F3B7F98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 w14:paraId="565FBBB1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4FC4995F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spacing w:val="-2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陈仲媛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名单见附件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为国家移民管理局常备力量第二总队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拟录用公务员，现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公示。公示期间如有问题，请向国家移民管理局常备力量第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总队政治处反映。</w:t>
      </w:r>
    </w:p>
    <w:p w14:paraId="6076295B">
      <w:pPr>
        <w:adjustRightInd w:val="0"/>
        <w:snapToGrid w:val="0"/>
        <w:spacing w:line="6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公示时间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2026年5月8日至5月13日（5个工作日）</w:t>
      </w:r>
      <w:bookmarkStart w:id="0" w:name="_GoBack"/>
      <w:bookmarkEnd w:id="0"/>
    </w:p>
    <w:p w14:paraId="3B908974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监督电话：0871-6809737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2</w:t>
      </w:r>
    </w:p>
    <w:p w14:paraId="2913A4A8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云南省昆明市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官渡区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云大西路705号</w:t>
      </w:r>
    </w:p>
    <w:p w14:paraId="0BDACC5F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邮政编码：65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0214</w:t>
      </w:r>
    </w:p>
    <w:p w14:paraId="76D0FD13">
      <w:pPr>
        <w:adjustRightInd w:val="0"/>
        <w:snapToGrid w:val="0"/>
        <w:spacing w:line="620" w:lineRule="exact"/>
        <w:ind w:right="64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</w:p>
    <w:p w14:paraId="6D5E8DD1">
      <w:pPr>
        <w:adjustRightInd w:val="0"/>
        <w:snapToGrid w:val="0"/>
        <w:spacing w:line="620" w:lineRule="exact"/>
        <w:ind w:right="64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</w:p>
    <w:p w14:paraId="2B777574">
      <w:pPr>
        <w:adjustRightInd w:val="0"/>
        <w:snapToGrid w:val="0"/>
        <w:spacing w:line="620" w:lineRule="exact"/>
        <w:ind w:right="48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国家移民管理局常备力量第二总队</w:t>
      </w:r>
    </w:p>
    <w:p w14:paraId="202EDC62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 xml:space="preserve">                    202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日</w:t>
      </w:r>
    </w:p>
    <w:p w14:paraId="5F1A570A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  <w:sectPr>
          <w:headerReference r:id="rId3" w:type="default"/>
          <w:pgSz w:w="11906" w:h="16838"/>
          <w:pgMar w:top="2098" w:right="1474" w:bottom="2098" w:left="1474" w:header="851" w:footer="1417" w:gutter="0"/>
          <w:cols w:space="0" w:num="1"/>
          <w:docGrid w:type="lines" w:linePitch="312" w:charSpace="0"/>
        </w:sectPr>
      </w:pPr>
    </w:p>
    <w:p w14:paraId="25B21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0"/>
        </w:rPr>
        <w:t>附件</w:t>
      </w:r>
    </w:p>
    <w:p w14:paraId="083D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7632C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国家移民管理局常备力量第二总队</w:t>
      </w:r>
    </w:p>
    <w:p w14:paraId="3E730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年度拟录用公务员名单</w:t>
      </w:r>
    </w:p>
    <w:p w14:paraId="3413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6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6"/>
        </w:rPr>
        <w:t>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6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6"/>
        </w:rPr>
        <w:t>按准考证号排序）</w:t>
      </w:r>
    </w:p>
    <w:tbl>
      <w:tblPr>
        <w:tblStyle w:val="5"/>
        <w:tblW w:w="9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2"/>
        <w:gridCol w:w="930"/>
        <w:gridCol w:w="645"/>
        <w:gridCol w:w="1590"/>
        <w:gridCol w:w="1230"/>
        <w:gridCol w:w="1590"/>
        <w:gridCol w:w="834"/>
      </w:tblGrid>
      <w:tr w14:paraId="60C9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3E1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49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职位名称及代码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727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14E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6E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1D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74E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9F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工作单位</w:t>
            </w:r>
          </w:p>
        </w:tc>
      </w:tr>
      <w:tr w14:paraId="1080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CB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552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300130001008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陈仲媛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158353011405014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95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71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楚雄师范学院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39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7DCE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ED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5E2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一级警长及以下（二）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300130001002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方李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158312010900223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2D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7B3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天津体育学院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0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262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AF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026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一级警长及以下（二）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300130001002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贺智恒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158342011507707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BE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E85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武汉科技大学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6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8EB4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6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14E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一级警长及以下（三）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300130001004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张雨虹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158353019406815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59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222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云南民族大学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A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0FA0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7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47FE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一级警长及以下（五）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300129001003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秦静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158337020902412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51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653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中国石油大学</w:t>
            </w:r>
          </w:p>
          <w:p w14:paraId="18B1CC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（华东）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27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38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069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4E19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一级警长及以下（七）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300129001002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张茜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158353292703517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9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9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上海外国语大学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48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D57C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1C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训练处</w:t>
            </w:r>
          </w:p>
          <w:p w14:paraId="4127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一级警长及以下（八）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300129001001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陈雯姣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158311060101825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F0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30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北京语言大学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DA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E717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2D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政治处</w:t>
            </w:r>
          </w:p>
          <w:p w14:paraId="6EFD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一级警长及以下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300130001001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刘新苑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158353011105220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FB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CE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云南财经大学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68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 w14:paraId="0198CA48">
      <w:pPr>
        <w:tabs>
          <w:tab w:val="left" w:pos="115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B0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4F1389"/>
    <w:rsid w:val="37A72E0B"/>
    <w:rsid w:val="5B74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kern w:val="2"/>
      <w:sz w:val="18"/>
    </w:rPr>
  </w:style>
  <w:style w:type="character" w:customStyle="1" w:styleId="8">
    <w:name w:val="页眉 字符"/>
    <w:link w:val="4"/>
    <w:qFormat/>
    <w:uiPriority w:val="99"/>
    <w:rPr>
      <w:kern w:val="2"/>
      <w:sz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5">
    <w:name w:val="font81"/>
    <w:basedOn w:val="6"/>
    <w:qFormat/>
    <w:uiPriority w:val="0"/>
    <w:rPr>
      <w:rFonts w:ascii="楷体" w:hAnsi="楷体" w:eastAsia="楷体" w:cs="楷体"/>
      <w:color w:val="000000"/>
      <w:sz w:val="40"/>
      <w:szCs w:val="40"/>
      <w:u w:val="none"/>
    </w:rPr>
  </w:style>
  <w:style w:type="character" w:customStyle="1" w:styleId="16">
    <w:name w:val="font5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91"/>
    <w:basedOn w:val="6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8">
    <w:name w:val="font101"/>
    <w:basedOn w:val="6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1"/>
    <w:basedOn w:val="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122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2">
    <w:name w:val="批注框文本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556</Words>
  <Characters>794</Characters>
  <Paragraphs>112</Paragraphs>
  <TotalTime>4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2021-05-17T03:51:00Z</dcterms:created>
  <dc:creator>Administrator</dc:creator>
  <cp:lastModifiedBy>刘帅</cp:lastModifiedBy>
  <cp:lastPrinted>2026-05-07T04:17:00Z</cp:lastPrinted>
  <dcterms:modified xsi:type="dcterms:W3CDTF">2026-05-07T11:09:33Z</dcterms:modified>
  <dc:title>XXX（单位）20XX年度拟录用（补充录用）公务员（参公单位工作人员）公示公告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84c6c20dd0d249e29d2c9190abe4d3d1_23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