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7718DB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000000"/>
          <w:spacing w:val="0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</w:rPr>
        <w:t>住在自有住所的外国人如何自行办理住宿登记？</w:t>
      </w:r>
    </w:p>
    <w:p w14:paraId="0C90A726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如您住在自有住所，可点击“住宿登记（本人住所）”，并按照以下步骤操作。</w:t>
      </w:r>
    </w:p>
    <w:p w14:paraId="0A5686D3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（一）点击“住宿人登记（本人住所）”</w:t>
      </w:r>
    </w:p>
    <w:p w14:paraId="53D20D1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08225" cy="5414010"/>
            <wp:effectExtent l="0" t="0" r="3175" b="889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5414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0F40CB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（二）住宿人信息确认</w:t>
      </w:r>
    </w:p>
    <w:p w14:paraId="0D6AFB44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确认住宿人信息，如信息无误，请点击“获取验证码”，接收并输入验证码。如需修改住宿人信息，请返回国家移民局政务服务平台首页，点击“我的”，进入“个人资料”页面进行变更。有红色标志的选项为必填项，其他为选填项。</w:t>
      </w:r>
    </w:p>
    <w:p w14:paraId="6F0203C4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69895" cy="6380480"/>
            <wp:effectExtent l="0" t="0" r="1905" b="762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69895" cy="6380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33DF47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（三）填写住宿信息。</w:t>
      </w:r>
    </w:p>
    <w:p w14:paraId="297FC92C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1.住宿地址。您可通过下拉菜单、地图选址、手动录入、复用历史地址等方式填报。</w:t>
      </w:r>
    </w:p>
    <w:p w14:paraId="226C1E88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①下拉菜单。点击“所在地区”栏目，依次选择所在省份、城市、区县和街道（乡、镇）。</w:t>
      </w:r>
    </w:p>
    <w:p w14:paraId="52049B0D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1790" cy="6271260"/>
            <wp:effectExtent l="0" t="0" r="3810" b="254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91790" cy="6271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8BF697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②地图选址。点击“所在地区”栏目右侧蓝色图标，在地图中选择所在地址。</w:t>
      </w:r>
    </w:p>
    <w:p w14:paraId="0D2E3539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8500" cy="7594600"/>
            <wp:effectExtent l="0" t="0" r="0" b="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594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CD98D3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15385" cy="8714105"/>
            <wp:effectExtent l="0" t="0" r="5715" b="1079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8714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47812D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通过下拉菜单选址或者地图选址后，需手动录入详细地址，可参照您的不动产权证书或者购房合同等载明的住址进行填写。</w:t>
      </w:r>
    </w:p>
    <w:p w14:paraId="28DDE75C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1515" cy="7578725"/>
            <wp:effectExtent l="0" t="0" r="6985" b="317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1515" cy="7578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BBFC093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③上传证明材料。如您首次通过国家移民局政务服务平台在当前地址办理登记，需上传不动产权证书或者购房合同；如当前住所系您配偶住所，还需上传婚姻登记证书。上述材料再次登记时无需重复上传。</w:t>
      </w:r>
    </w:p>
    <w:p w14:paraId="1849D48C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5600" cy="6791960"/>
            <wp:effectExtent l="0" t="0" r="0" b="254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7919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1A3202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2A8076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38188A0">
      <w:pP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br w:type="page"/>
      </w:r>
    </w:p>
    <w:p w14:paraId="3774F795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④复用历史地址。如您曾通过国家移民局政务服务平台在当前地址办理住宿登记，再次办理时可点击“历史地址”，并选择该地址直接复用。</w:t>
      </w:r>
    </w:p>
    <w:p w14:paraId="7444008F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39770" cy="7317740"/>
            <wp:effectExtent l="0" t="0" r="11430" b="1016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317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BAF61C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2.属地派出所。页面列出您的住宿地址所在街道（乡、镇）对应的派出所，请根据实际情况选择。</w:t>
      </w:r>
    </w:p>
    <w:p w14:paraId="5CA1B99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04035"/>
            <wp:effectExtent l="0" t="0" r="3175" b="1206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AD4530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3.入住日期。请通过下拉菜单选择入住的年、月、日。</w:t>
      </w:r>
    </w:p>
    <w:p w14:paraId="2172F9A1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846580"/>
            <wp:effectExtent l="0" t="0" r="3175" b="762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46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6DE0B8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4.住宿时长。请按照计划的住宿时间，选择“1个月内（含）”“1至6个月（含）”或“6个月以上”。</w:t>
      </w:r>
    </w:p>
    <w:p w14:paraId="42A20FEE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00225" cy="1727200"/>
            <wp:effectExtent l="0" t="0" r="3175" b="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58672B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（四）提交信息。</w:t>
      </w:r>
    </w:p>
    <w:p w14:paraId="1A8C0C7A">
      <w:pPr>
        <w:pStyle w:val="3"/>
        <w:keepNext w:val="0"/>
        <w:keepLines w:val="0"/>
        <w:widowControl/>
        <w:suppressLineNumbers w:val="0"/>
      </w:pPr>
      <w:r>
        <w:rPr>
          <w:rFonts w:hint="eastAsia" w:ascii="Noto Sans SC" w:hAnsi="Noto Sans SC" w:eastAsia="Noto Sans SC" w:cs="Noto Sans SC"/>
          <w:i w:val="0"/>
          <w:iCs w:val="0"/>
          <w:caps w:val="0"/>
          <w:color w:val="000000"/>
          <w:spacing w:val="0"/>
          <w:sz w:val="27"/>
          <w:szCs w:val="27"/>
        </w:rPr>
        <w:t>请阅读以下声明，勾选“我已阅读并同意以上声明”，点击“确认”后，即提交成功。</w:t>
      </w:r>
    </w:p>
    <w:p w14:paraId="226F01B1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751955"/>
            <wp:effectExtent l="0" t="0" r="3175" b="444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7519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CB1AE0">
      <w:pPr>
        <w:pStyle w:val="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79725" cy="6195695"/>
            <wp:effectExtent l="0" t="0" r="3175" b="190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6195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35D93"/>
    <w:rsid w:val="0D2E0F57"/>
    <w:rsid w:val="2EFC5DBA"/>
    <w:rsid w:val="46CA54CA"/>
    <w:rsid w:val="586D5AEA"/>
    <w:rsid w:val="58892FCD"/>
    <w:rsid w:val="6BAE6079"/>
    <w:rsid w:val="70B325E8"/>
    <w:rsid w:val="75C6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2026-09-23T06:58:49Z</dcterms:created>
  <dc:creator>40860</dc:creator>
  <cp:lastModifiedBy>牙猫儿</cp:lastModifiedBy>
  <dcterms:modified xsi:type="dcterms:W3CDTF">2026-09-23T07:05:35Z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DA5AE8DF8F874EBB9EFBD19421C63A6B_12</vt:lpwstr>
  </property>
</Properties>
</file>