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北京出入境边防检查总站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Times New Roman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21年度拟录用公务员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年度中央机关及其直属机构考试录用公务员工作有关要求，经过笔试、面试、体检、体能测评和考察等程序，确定马杰等15人（名单见附件）为北</w:t>
      </w: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京出入境边防检查总站拟录用公务员，现予以公示。公示期间如有问题，请向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北京出入境边防检查总站政治处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年4月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仿宋" w:hAnsi="仿宋" w:eastAsia="仿宋" w:cs="仿宋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30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010-56095219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北京市顺义区小天竺一街21号北京出入境边防检查总站政治处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100621</w:t>
      </w: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北京出入境边防检查总站</w:t>
      </w:r>
    </w:p>
    <w:p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仿宋_GB2312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21年4月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北京出入境边防检查总站2021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拟录用公务员名单</w:t>
      </w:r>
    </w:p>
    <w:tbl>
      <w:tblPr>
        <w:tblStyle w:val="4"/>
        <w:tblW w:w="9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54"/>
        <w:gridCol w:w="851"/>
        <w:gridCol w:w="567"/>
        <w:gridCol w:w="708"/>
        <w:gridCol w:w="1276"/>
        <w:gridCol w:w="874"/>
        <w:gridCol w:w="1853"/>
        <w:gridCol w:w="1667"/>
        <w:gridCol w:w="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拟录用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/>
                <w:color w:val="000000"/>
                <w:sz w:val="20"/>
                <w:szCs w:val="20"/>
              </w:rPr>
              <w:t>执勤队一级警长及以下（一）</w:t>
            </w:r>
            <w:r>
              <w:rPr>
                <w:rFonts w:hint="eastAsia" w:ascii="Times New Roman" w:hAnsi="Times New Roman"/>
                <w:sz w:val="20"/>
                <w:szCs w:val="20"/>
              </w:rPr>
              <w:t>300130001001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马杰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164211015200126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首都师范大学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无机化学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/>
                <w:color w:val="000000"/>
                <w:sz w:val="20"/>
                <w:szCs w:val="20"/>
              </w:rPr>
              <w:t>执勤队一级警长及以下（一）</w:t>
            </w:r>
            <w:r>
              <w:rPr>
                <w:rFonts w:hint="eastAsia" w:ascii="Times New Roman" w:hAnsi="Times New Roman"/>
                <w:sz w:val="20"/>
                <w:szCs w:val="20"/>
              </w:rPr>
              <w:t>300130001001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白育荣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164237011003907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山西大学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应用化学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执勤队一级警长及以下（二）300130001002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郇宇宸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164237011004108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山东科技大学泰山科技学院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执勤队一级警长及以下（三）300130001003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袁赫祥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预备党员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164212011701023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天津城建大学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执勤队一级警长及以下（三）300130001003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邢璐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164241010304120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河南师范大学新联学院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城市地下空间工程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执勤队一级警长及以下（四）300130001004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贾长旺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164211194900507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中国人民公安大学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法律（法学）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执勤队一级警长及以下（五）300130001005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何啸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164265010300909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新疆农业大学科学技术学院中国少数民族语言文学（维吾尔语）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执勤队一级警长及以下（五）300130001005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梅凡伟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164252280908407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中央民族大学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文物与博物馆学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执勤队一级警长及以下（六）300130001006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金宇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164212011801219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河北工业大学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计算机技术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执勤队一级警长及以下（六）300130001006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李兆清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164211012300614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青海师范大学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软件工程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执勤队一级警长及以下（七）300130001013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李志远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164241010304816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江西财经大学现代经济管理学院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执勤队一级警长及以下（七）300130001013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张祖祎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164214010501308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沈阳体育学院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执勤队一级警长及以下（八）300130001014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高超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164211015200110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北京外国语大学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英语语言文学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执勤队一级警长及以下（九）300130001015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王硕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164213010306828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邢台学院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宋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宋体"/>
                <w:color w:val="000000"/>
                <w:sz w:val="16"/>
                <w:szCs w:val="16"/>
              </w:rPr>
              <w:t>河北省邢台市广宗县广宗镇人民政府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执勤队一级警长及以下（九）300130001015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张林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164237011004310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济南大学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德语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620" w:lineRule="exact"/>
        <w:jc w:val="left"/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59"/>
    <w:rsid w:val="00051DF1"/>
    <w:rsid w:val="000779E0"/>
    <w:rsid w:val="00083C6D"/>
    <w:rsid w:val="000A61B1"/>
    <w:rsid w:val="000C23E8"/>
    <w:rsid w:val="000F4EED"/>
    <w:rsid w:val="00125A4E"/>
    <w:rsid w:val="001439A3"/>
    <w:rsid w:val="00165049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C4479"/>
    <w:rsid w:val="003D371B"/>
    <w:rsid w:val="004023A3"/>
    <w:rsid w:val="00415B34"/>
    <w:rsid w:val="0043369F"/>
    <w:rsid w:val="00436F04"/>
    <w:rsid w:val="004635B8"/>
    <w:rsid w:val="0048681C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723E7"/>
    <w:rsid w:val="006778E3"/>
    <w:rsid w:val="00693CF8"/>
    <w:rsid w:val="006D77FB"/>
    <w:rsid w:val="006E3445"/>
    <w:rsid w:val="006E59ED"/>
    <w:rsid w:val="006F716E"/>
    <w:rsid w:val="00712500"/>
    <w:rsid w:val="007305E5"/>
    <w:rsid w:val="00751E3C"/>
    <w:rsid w:val="007536A1"/>
    <w:rsid w:val="0076057E"/>
    <w:rsid w:val="00780F77"/>
    <w:rsid w:val="007B5359"/>
    <w:rsid w:val="007B6B9D"/>
    <w:rsid w:val="007C1867"/>
    <w:rsid w:val="007F7A63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B1F0B"/>
    <w:rsid w:val="009C22EF"/>
    <w:rsid w:val="009C274C"/>
    <w:rsid w:val="009F5C8F"/>
    <w:rsid w:val="00A00E8E"/>
    <w:rsid w:val="00A3144E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C1C52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374C0"/>
    <w:rsid w:val="00D52A8D"/>
    <w:rsid w:val="00D70F6E"/>
    <w:rsid w:val="00D82B47"/>
    <w:rsid w:val="00D956AA"/>
    <w:rsid w:val="00D95C9B"/>
    <w:rsid w:val="00DA7ECA"/>
    <w:rsid w:val="00E34B96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921A9"/>
    <w:rsid w:val="00FA45AB"/>
    <w:rsid w:val="00FA75F5"/>
    <w:rsid w:val="01771C03"/>
    <w:rsid w:val="0370076E"/>
    <w:rsid w:val="04C81265"/>
    <w:rsid w:val="05D33CC3"/>
    <w:rsid w:val="06AF5589"/>
    <w:rsid w:val="07A36A03"/>
    <w:rsid w:val="07B2591A"/>
    <w:rsid w:val="0BD77CC5"/>
    <w:rsid w:val="0C6E6D89"/>
    <w:rsid w:val="0FE940BB"/>
    <w:rsid w:val="10F33957"/>
    <w:rsid w:val="14801784"/>
    <w:rsid w:val="14F71D40"/>
    <w:rsid w:val="155C45C3"/>
    <w:rsid w:val="18FA40F7"/>
    <w:rsid w:val="1B4A760E"/>
    <w:rsid w:val="1FEB3A00"/>
    <w:rsid w:val="218D6DE3"/>
    <w:rsid w:val="2194004A"/>
    <w:rsid w:val="21FA1614"/>
    <w:rsid w:val="22DE23BA"/>
    <w:rsid w:val="235F702B"/>
    <w:rsid w:val="250F1455"/>
    <w:rsid w:val="25DD7EB7"/>
    <w:rsid w:val="28794977"/>
    <w:rsid w:val="2A6344F5"/>
    <w:rsid w:val="2BBE0300"/>
    <w:rsid w:val="2C9C784E"/>
    <w:rsid w:val="2F035201"/>
    <w:rsid w:val="30141B62"/>
    <w:rsid w:val="30306F76"/>
    <w:rsid w:val="324B2992"/>
    <w:rsid w:val="33CB24CB"/>
    <w:rsid w:val="3698771E"/>
    <w:rsid w:val="392B2A3B"/>
    <w:rsid w:val="39392971"/>
    <w:rsid w:val="394A0409"/>
    <w:rsid w:val="39503349"/>
    <w:rsid w:val="399B0260"/>
    <w:rsid w:val="3B0D616C"/>
    <w:rsid w:val="3B0F4316"/>
    <w:rsid w:val="3C2D7448"/>
    <w:rsid w:val="3CA44D62"/>
    <w:rsid w:val="3DF723E0"/>
    <w:rsid w:val="413E285A"/>
    <w:rsid w:val="48155868"/>
    <w:rsid w:val="4A881FF2"/>
    <w:rsid w:val="4DC243B2"/>
    <w:rsid w:val="4E983D49"/>
    <w:rsid w:val="4F9551F7"/>
    <w:rsid w:val="51865FE4"/>
    <w:rsid w:val="531657D8"/>
    <w:rsid w:val="570F4DF9"/>
    <w:rsid w:val="573F70D6"/>
    <w:rsid w:val="5A160871"/>
    <w:rsid w:val="5B7747CC"/>
    <w:rsid w:val="5CF444B8"/>
    <w:rsid w:val="5D1944C6"/>
    <w:rsid w:val="635824CC"/>
    <w:rsid w:val="643670A8"/>
    <w:rsid w:val="646F5007"/>
    <w:rsid w:val="67FE7BE0"/>
    <w:rsid w:val="69194AC3"/>
    <w:rsid w:val="69510793"/>
    <w:rsid w:val="698F4252"/>
    <w:rsid w:val="69B9458B"/>
    <w:rsid w:val="6E052311"/>
    <w:rsid w:val="6E725242"/>
    <w:rsid w:val="70CD3250"/>
    <w:rsid w:val="71D677A9"/>
    <w:rsid w:val="722E54DA"/>
    <w:rsid w:val="73C4475F"/>
    <w:rsid w:val="74396A2D"/>
    <w:rsid w:val="748F004B"/>
    <w:rsid w:val="74BD7896"/>
    <w:rsid w:val="76C26DBD"/>
    <w:rsid w:val="773E4A33"/>
    <w:rsid w:val="77FE38A2"/>
    <w:rsid w:val="794449AF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kern w:val="2"/>
      <w:sz w:val="18"/>
    </w:rPr>
  </w:style>
  <w:style w:type="character" w:customStyle="1" w:styleId="7">
    <w:name w:val="页眉 字符"/>
    <w:link w:val="3"/>
    <w:semiHidden/>
    <w:qFormat/>
    <w:locked/>
    <w:uiPriority w:val="99"/>
    <w:rPr>
      <w:kern w:val="2"/>
      <w:sz w:val="18"/>
    </w:rPr>
  </w:style>
  <w:style w:type="character" w:customStyle="1" w:styleId="8">
    <w:name w:val="font2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1413</Characters>
  <Lines>11</Lines>
  <Paragraphs>3</Paragraphs>
  <TotalTime>0</TotalTime>
  <ScaleCrop>false</ScaleCrop>
  <LinksUpToDate>false</LinksUpToDate>
  <CharactersWithSpaces>1657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2019-06-28T01:21:00Z</dcterms:created>
  <dc:creator>Administrator</dc:creator>
  <cp:lastModifiedBy>Administrator</cp:lastModifiedBy>
  <cp:lastPrinted>2020-08-24T06:42:00Z</cp:lastPrinted>
  <dcterms:modified xsi:type="dcterms:W3CDTF">2021-04-23T04:29:38Z</dcterms:modified>
  <dc:title>XXX（单位）20XX年度拟录用（补充录用）公务员（参公单位工作人员）公示公告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15D0007E629144DE9A1355BF4AD8B02E</vt:lpwstr>
  </property>
</Properties>
</file>