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31E5" w:rsidRDefault="00445C99">
      <w:pPr>
        <w:spacing w:line="56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黑龙江出入境边防检查总站</w:t>
      </w:r>
    </w:p>
    <w:p w:rsidR="00C331E5" w:rsidRDefault="00445C99">
      <w:pPr>
        <w:spacing w:line="56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2023年度考试录用公务员面试公告</w:t>
      </w:r>
    </w:p>
    <w:p w:rsidR="00C331E5" w:rsidRDefault="00C331E5">
      <w:pPr>
        <w:spacing w:line="560" w:lineRule="exact"/>
        <w:ind w:firstLineChars="200" w:firstLine="640"/>
        <w:jc w:val="left"/>
        <w:rPr>
          <w:rFonts w:ascii="Times New Roman" w:eastAsia="仿宋" w:hAnsi="Times New Roman" w:cs="Times New Roman"/>
          <w:sz w:val="32"/>
          <w:szCs w:val="32"/>
        </w:rPr>
      </w:pP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根据公务员录用工作有关规定，现就黑龙江出入境边防检查总站</w:t>
      </w:r>
      <w:r>
        <w:rPr>
          <w:rFonts w:ascii="Times New Roman" w:eastAsia="仿宋" w:hAnsi="Times New Roman" w:cs="Times New Roman"/>
          <w:sz w:val="32"/>
          <w:szCs w:val="32"/>
        </w:rPr>
        <w:t>2023</w:t>
      </w:r>
      <w:r>
        <w:rPr>
          <w:rFonts w:ascii="Times New Roman" w:eastAsia="仿宋" w:hAnsi="Times New Roman" w:cs="Times New Roman"/>
          <w:sz w:val="32"/>
          <w:szCs w:val="32"/>
        </w:rPr>
        <w:t>年度考试录用公务员面试有关事宜公告如下：</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一、进入面试人员名单</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面试人员名单、面试日期详</w:t>
      </w:r>
      <w:bookmarkStart w:id="0" w:name="_GoBack"/>
      <w:bookmarkEnd w:id="0"/>
      <w:r>
        <w:rPr>
          <w:rFonts w:ascii="Times New Roman" w:eastAsia="仿宋" w:hAnsi="Times New Roman" w:cs="Times New Roman"/>
          <w:sz w:val="32"/>
          <w:szCs w:val="32"/>
        </w:rPr>
        <w:t>见附件</w:t>
      </w:r>
      <w:r>
        <w:rPr>
          <w:rFonts w:ascii="Times New Roman" w:eastAsia="仿宋" w:hAnsi="Times New Roman" w:cs="Times New Roman"/>
          <w:sz w:val="32"/>
          <w:szCs w:val="32"/>
        </w:rPr>
        <w:t>1</w:t>
      </w:r>
      <w:r>
        <w:rPr>
          <w:rFonts w:ascii="Times New Roman" w:eastAsia="仿宋" w:hAnsi="Times New Roman" w:cs="Times New Roman"/>
          <w:sz w:val="32"/>
          <w:szCs w:val="32"/>
        </w:rPr>
        <w:t>。</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二、报到地点</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资格复审、心理素质测评、体能测评和面试的报到地点均为黑龙江出入境边防检查总站轮训大队（地址：黑龙江省哈尔滨市松北区学海街</w:t>
      </w:r>
      <w:r>
        <w:rPr>
          <w:rFonts w:ascii="Times New Roman" w:eastAsia="仿宋" w:hAnsi="Times New Roman" w:cs="Times New Roman"/>
          <w:sz w:val="32"/>
          <w:szCs w:val="32"/>
        </w:rPr>
        <w:t>4098</w:t>
      </w:r>
      <w:r>
        <w:rPr>
          <w:rFonts w:ascii="Times New Roman" w:eastAsia="仿宋" w:hAnsi="Times New Roman" w:cs="Times New Roman"/>
          <w:sz w:val="32"/>
          <w:szCs w:val="32"/>
        </w:rPr>
        <w:t>号）。报到时，请携带身份证和公共科目笔试准考证。</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三、资格复审</w:t>
      </w:r>
    </w:p>
    <w:p w:rsidR="008A354C" w:rsidRDefault="008A354C">
      <w:pPr>
        <w:spacing w:line="560" w:lineRule="exact"/>
        <w:ind w:firstLineChars="200" w:firstLine="643"/>
        <w:rPr>
          <w:rFonts w:ascii="Times New Roman" w:eastAsia="黑体" w:hAnsi="Times New Roman" w:cs="Times New Roman" w:hint="eastAsia"/>
          <w:sz w:val="32"/>
          <w:szCs w:val="32"/>
        </w:rPr>
      </w:pPr>
      <w:r w:rsidRPr="006E60FC">
        <w:rPr>
          <w:rFonts w:ascii="仿宋" w:eastAsia="仿宋" w:hAnsi="仿宋"/>
          <w:b/>
          <w:sz w:val="32"/>
          <w:szCs w:val="32"/>
        </w:rPr>
        <w:t>资格复审分为线上资格复审及现场资格复审两个环节。</w:t>
      </w:r>
    </w:p>
    <w:p w:rsidR="00C331E5" w:rsidRDefault="00445C99">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（一）线上资格复审</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请考生在国家移民管理机构招考平台（网址</w:t>
      </w:r>
      <w:r>
        <w:rPr>
          <w:rFonts w:ascii="Times New Roman" w:eastAsia="仿宋" w:hAnsi="Times New Roman" w:cs="Times New Roman"/>
          <w:sz w:val="32"/>
          <w:szCs w:val="32"/>
        </w:rPr>
        <w:t>https://rczk.nia.gov.cn</w:t>
      </w:r>
      <w:r>
        <w:rPr>
          <w:rFonts w:ascii="Times New Roman" w:eastAsia="仿宋" w:hAnsi="Times New Roman" w:cs="Times New Roman"/>
          <w:sz w:val="32"/>
          <w:szCs w:val="32"/>
        </w:rPr>
        <w:t>）或在微信搜索</w:t>
      </w:r>
      <w:r>
        <w:rPr>
          <w:rFonts w:ascii="Times New Roman" w:eastAsia="仿宋" w:hAnsi="Times New Roman" w:cs="Times New Roman"/>
          <w:sz w:val="32"/>
          <w:szCs w:val="32"/>
        </w:rPr>
        <w:t>“</w:t>
      </w:r>
      <w:r>
        <w:rPr>
          <w:rFonts w:ascii="Times New Roman" w:eastAsia="仿宋" w:hAnsi="Times New Roman" w:cs="Times New Roman"/>
          <w:sz w:val="32"/>
          <w:szCs w:val="32"/>
        </w:rPr>
        <w:t>移民管理警察招考小助手</w:t>
      </w:r>
      <w:r>
        <w:rPr>
          <w:rFonts w:ascii="Times New Roman" w:eastAsia="仿宋" w:hAnsi="Times New Roman" w:cs="Times New Roman"/>
          <w:sz w:val="32"/>
          <w:szCs w:val="32"/>
        </w:rPr>
        <w:t>”</w:t>
      </w:r>
      <w:r>
        <w:rPr>
          <w:rFonts w:ascii="Times New Roman" w:eastAsia="仿宋" w:hAnsi="Times New Roman" w:cs="Times New Roman"/>
          <w:sz w:val="32"/>
          <w:szCs w:val="32"/>
        </w:rPr>
        <w:t>小程序，登录</w:t>
      </w:r>
      <w:r>
        <w:rPr>
          <w:rFonts w:ascii="Times New Roman" w:eastAsia="仿宋" w:hAnsi="Times New Roman" w:cs="Times New Roman"/>
          <w:sz w:val="32"/>
          <w:szCs w:val="32"/>
        </w:rPr>
        <w:t>“</w:t>
      </w:r>
      <w:r>
        <w:rPr>
          <w:rFonts w:ascii="Times New Roman" w:eastAsia="仿宋" w:hAnsi="Times New Roman" w:cs="Times New Roman"/>
          <w:sz w:val="32"/>
          <w:szCs w:val="32"/>
        </w:rPr>
        <w:t>招考快线</w:t>
      </w:r>
      <w:r>
        <w:rPr>
          <w:rFonts w:ascii="Times New Roman" w:eastAsia="仿宋" w:hAnsi="Times New Roman" w:cs="Times New Roman" w:hint="eastAsia"/>
          <w:sz w:val="32"/>
          <w:szCs w:val="32"/>
        </w:rPr>
        <w:t>专区</w:t>
      </w:r>
      <w:r>
        <w:rPr>
          <w:rFonts w:ascii="Times New Roman" w:eastAsia="仿宋" w:hAnsi="Times New Roman" w:cs="Times New Roman"/>
          <w:sz w:val="32"/>
          <w:szCs w:val="32"/>
        </w:rPr>
        <w:t>”</w:t>
      </w:r>
      <w:r>
        <w:rPr>
          <w:rFonts w:ascii="Times New Roman" w:eastAsia="仿宋" w:hAnsi="Times New Roman" w:cs="Times New Roman"/>
          <w:sz w:val="32"/>
          <w:szCs w:val="32"/>
        </w:rPr>
        <w:t>，使用</w:t>
      </w:r>
      <w:r>
        <w:rPr>
          <w:rFonts w:ascii="Times New Roman" w:eastAsia="仿宋" w:hAnsi="Times New Roman" w:cs="Times New Roman"/>
          <w:sz w:val="32"/>
          <w:szCs w:val="32"/>
        </w:rPr>
        <w:t>“</w:t>
      </w:r>
      <w:r>
        <w:rPr>
          <w:rFonts w:ascii="Times New Roman" w:eastAsia="仿宋" w:hAnsi="Times New Roman" w:cs="Times New Roman"/>
          <w:sz w:val="32"/>
          <w:szCs w:val="32"/>
        </w:rPr>
        <w:t>资格复审材料上传</w:t>
      </w:r>
      <w:r>
        <w:rPr>
          <w:rFonts w:ascii="Times New Roman" w:eastAsia="仿宋" w:hAnsi="Times New Roman" w:cs="Times New Roman"/>
          <w:sz w:val="32"/>
          <w:szCs w:val="32"/>
        </w:rPr>
        <w:t>”</w:t>
      </w:r>
      <w:r>
        <w:rPr>
          <w:rFonts w:ascii="Times New Roman" w:eastAsia="仿宋" w:hAnsi="Times New Roman" w:cs="Times New Roman"/>
          <w:sz w:val="32"/>
          <w:szCs w:val="32"/>
        </w:rPr>
        <w:t>功能，</w:t>
      </w:r>
      <w:r w:rsidRPr="00445C99">
        <w:rPr>
          <w:rFonts w:ascii="Times New Roman" w:eastAsia="仿宋" w:hAnsi="Times New Roman" w:cs="Times New Roman"/>
          <w:b/>
          <w:sz w:val="32"/>
          <w:szCs w:val="32"/>
        </w:rPr>
        <w:t>于</w:t>
      </w:r>
      <w:r w:rsidRPr="00445C99">
        <w:rPr>
          <w:rFonts w:ascii="Times New Roman" w:eastAsia="仿宋" w:hAnsi="Times New Roman" w:cs="Times New Roman"/>
          <w:b/>
          <w:sz w:val="32"/>
          <w:szCs w:val="32"/>
        </w:rPr>
        <w:t>2023</w:t>
      </w:r>
      <w:r w:rsidRPr="00445C99">
        <w:rPr>
          <w:rFonts w:ascii="Times New Roman" w:eastAsia="仿宋" w:hAnsi="Times New Roman" w:cs="Times New Roman"/>
          <w:b/>
          <w:sz w:val="32"/>
          <w:szCs w:val="32"/>
        </w:rPr>
        <w:t>年</w:t>
      </w:r>
      <w:r w:rsidRPr="00445C99">
        <w:rPr>
          <w:rFonts w:ascii="Times New Roman" w:eastAsia="仿宋" w:hAnsi="Times New Roman" w:cs="Times New Roman"/>
          <w:b/>
          <w:sz w:val="32"/>
          <w:szCs w:val="32"/>
        </w:rPr>
        <w:t>3</w:t>
      </w:r>
      <w:r w:rsidRPr="00445C99">
        <w:rPr>
          <w:rFonts w:ascii="Times New Roman" w:eastAsia="仿宋" w:hAnsi="Times New Roman" w:cs="Times New Roman"/>
          <w:b/>
          <w:sz w:val="32"/>
          <w:szCs w:val="32"/>
        </w:rPr>
        <w:t>月</w:t>
      </w:r>
      <w:r w:rsidRPr="00445C99">
        <w:rPr>
          <w:rFonts w:ascii="Times New Roman" w:eastAsia="仿宋" w:hAnsi="Times New Roman" w:cs="Times New Roman"/>
          <w:b/>
          <w:sz w:val="32"/>
          <w:szCs w:val="32"/>
        </w:rPr>
        <w:t>27</w:t>
      </w:r>
      <w:r w:rsidRPr="00445C99">
        <w:rPr>
          <w:rFonts w:ascii="Times New Roman" w:eastAsia="仿宋" w:hAnsi="Times New Roman" w:cs="Times New Roman"/>
          <w:b/>
          <w:sz w:val="32"/>
          <w:szCs w:val="32"/>
        </w:rPr>
        <w:t>日</w:t>
      </w:r>
      <w:r w:rsidRPr="00445C99">
        <w:rPr>
          <w:rFonts w:ascii="Times New Roman" w:eastAsia="仿宋" w:hAnsi="Times New Roman" w:cs="Times New Roman"/>
          <w:b/>
          <w:sz w:val="32"/>
          <w:szCs w:val="32"/>
        </w:rPr>
        <w:t>17</w:t>
      </w:r>
      <w:r w:rsidRPr="00445C99">
        <w:rPr>
          <w:rFonts w:ascii="Times New Roman" w:eastAsia="仿宋" w:hAnsi="Times New Roman" w:cs="Times New Roman"/>
          <w:b/>
          <w:sz w:val="32"/>
          <w:szCs w:val="32"/>
        </w:rPr>
        <w:t>时前提交以下材料（扫描件）接受线上资格复审，提交后请注意查看审核结果。</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．本人身份证、学生证或者工作证。</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寸彩色证件照。</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3</w:t>
      </w:r>
      <w:r>
        <w:rPr>
          <w:rFonts w:ascii="Times New Roman" w:eastAsia="仿宋" w:hAnsi="Times New Roman" w:cs="Times New Roman"/>
          <w:sz w:val="32"/>
          <w:szCs w:val="32"/>
        </w:rPr>
        <w:t>．公共科目笔试准考证。</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lastRenderedPageBreak/>
        <w:t>4</w:t>
      </w:r>
      <w:r>
        <w:rPr>
          <w:rFonts w:ascii="Times New Roman" w:eastAsia="仿宋" w:hAnsi="Times New Roman" w:cs="Times New Roman"/>
          <w:sz w:val="32"/>
          <w:szCs w:val="32"/>
        </w:rPr>
        <w:t>．考试报名登记表（须双面打印，如实、详细填写个人学习、工作经历，时间必须连续，并注明各学习阶段是否在职学习，取得何种学历和学位；须与系统填报信息保持一致，不得更改、不得手写，确有需要更改的，应说明原因）。</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5</w:t>
      </w:r>
      <w:r>
        <w:rPr>
          <w:rFonts w:ascii="Times New Roman" w:eastAsia="仿宋" w:hAnsi="Times New Roman" w:cs="Times New Roman"/>
          <w:sz w:val="32"/>
          <w:szCs w:val="32"/>
        </w:rPr>
        <w:t>．高等教育各阶段学历、学位证书以及所报职位要求的外语等级证书、职业资格证书。</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6</w:t>
      </w:r>
      <w:r>
        <w:rPr>
          <w:rFonts w:ascii="Times New Roman" w:eastAsia="仿宋" w:hAnsi="Times New Roman" w:cs="Times New Roman"/>
          <w:sz w:val="32"/>
          <w:szCs w:val="32"/>
        </w:rPr>
        <w:t>．除上述材料外，考生需按照身份类别，提供以下材料：</w:t>
      </w:r>
    </w:p>
    <w:p w:rsidR="00C331E5" w:rsidRDefault="008A354C">
      <w:pPr>
        <w:spacing w:line="560" w:lineRule="exact"/>
        <w:ind w:firstLineChars="200" w:firstLine="640"/>
        <w:rPr>
          <w:rFonts w:ascii="Times New Roman" w:eastAsia="仿宋" w:hAnsi="Times New Roman" w:cs="Times New Roman"/>
          <w:sz w:val="32"/>
          <w:szCs w:val="32"/>
        </w:rPr>
      </w:pPr>
      <w:r w:rsidRPr="008A354C">
        <w:rPr>
          <w:rFonts w:ascii="Times New Roman" w:eastAsia="黑体" w:hAnsi="Times New Roman" w:cs="Times New Roman"/>
          <w:sz w:val="32"/>
          <w:szCs w:val="32"/>
        </w:rPr>
        <w:t>应届毕业生</w:t>
      </w:r>
      <w:r>
        <w:rPr>
          <w:rFonts w:eastAsia="仿宋" w:hint="eastAsia"/>
          <w:sz w:val="32"/>
          <w:szCs w:val="32"/>
        </w:rPr>
        <w:t>提供</w:t>
      </w:r>
      <w:r>
        <w:rPr>
          <w:rFonts w:eastAsia="仿宋"/>
          <w:sz w:val="32"/>
          <w:szCs w:val="32"/>
        </w:rPr>
        <w:t>由所在院校教务处、毕业生分配工作办公室（或就业指导部门）盖章、毕业生分配工作办公室负责人签字的</w:t>
      </w:r>
      <w:r w:rsidRPr="008A354C">
        <w:rPr>
          <w:rFonts w:ascii="Times New Roman" w:eastAsia="黑体" w:hAnsi="Times New Roman" w:cs="Times New Roman"/>
          <w:sz w:val="32"/>
          <w:szCs w:val="32"/>
        </w:rPr>
        <w:t>报名推荐表</w:t>
      </w:r>
      <w:r>
        <w:rPr>
          <w:rFonts w:eastAsia="仿宋"/>
          <w:sz w:val="32"/>
          <w:szCs w:val="32"/>
        </w:rPr>
        <w:t>（须双面打印，贴好照片，注明培</w:t>
      </w:r>
      <w:r>
        <w:rPr>
          <w:rFonts w:eastAsia="仿宋" w:hint="eastAsia"/>
          <w:sz w:val="32"/>
          <w:szCs w:val="32"/>
        </w:rPr>
        <w:t>养</w:t>
      </w:r>
      <w:r>
        <w:rPr>
          <w:rFonts w:eastAsia="仿宋"/>
          <w:sz w:val="32"/>
          <w:szCs w:val="32"/>
        </w:rPr>
        <w:t>方式），以及教务处盖章的</w:t>
      </w:r>
      <w:r w:rsidRPr="008A354C">
        <w:rPr>
          <w:rFonts w:ascii="Times New Roman" w:eastAsia="黑体" w:hAnsi="Times New Roman" w:cs="Times New Roman"/>
          <w:sz w:val="32"/>
          <w:szCs w:val="32"/>
        </w:rPr>
        <w:t>成绩单</w:t>
      </w:r>
      <w:r>
        <w:rPr>
          <w:rFonts w:eastAsia="仿宋"/>
          <w:sz w:val="32"/>
          <w:szCs w:val="32"/>
        </w:rPr>
        <w:t>。尚未取得本科、研究生各阶段毕业证、学位证的</w:t>
      </w:r>
      <w:r>
        <w:rPr>
          <w:rFonts w:eastAsia="仿宋"/>
          <w:sz w:val="32"/>
          <w:szCs w:val="32"/>
        </w:rPr>
        <w:t>2023</w:t>
      </w:r>
      <w:r>
        <w:rPr>
          <w:rFonts w:eastAsia="仿宋"/>
          <w:sz w:val="32"/>
          <w:szCs w:val="32"/>
        </w:rPr>
        <w:t>年应届毕业生，</w:t>
      </w:r>
      <w:r>
        <w:rPr>
          <w:rFonts w:eastAsia="仿宋" w:hint="eastAsia"/>
          <w:sz w:val="32"/>
          <w:szCs w:val="32"/>
        </w:rPr>
        <w:t>还</w:t>
      </w:r>
      <w:r>
        <w:rPr>
          <w:rFonts w:eastAsia="仿宋"/>
          <w:sz w:val="32"/>
          <w:szCs w:val="32"/>
        </w:rPr>
        <w:t>须提供本人学生证和所在院校教务部门出具的可按期毕业并取得毕业证、学位证的</w:t>
      </w:r>
      <w:r w:rsidRPr="008A354C">
        <w:rPr>
          <w:rFonts w:ascii="Times New Roman" w:eastAsia="黑体" w:hAnsi="Times New Roman" w:cs="Times New Roman"/>
          <w:sz w:val="32"/>
          <w:szCs w:val="32"/>
        </w:rPr>
        <w:t>情况说明</w:t>
      </w:r>
      <w:r>
        <w:rPr>
          <w:rFonts w:eastAsia="仿宋" w:hint="eastAsia"/>
          <w:b/>
          <w:bCs/>
          <w:sz w:val="32"/>
          <w:szCs w:val="32"/>
        </w:rPr>
        <w:t>。</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此外，</w:t>
      </w:r>
      <w:r>
        <w:rPr>
          <w:rFonts w:ascii="Times New Roman" w:eastAsia="黑体" w:hAnsi="Times New Roman" w:cs="Times New Roman" w:hint="eastAsia"/>
          <w:sz w:val="32"/>
          <w:szCs w:val="32"/>
        </w:rPr>
        <w:t>有服役经历的考生</w:t>
      </w:r>
      <w:r>
        <w:rPr>
          <w:rFonts w:ascii="Times New Roman" w:eastAsia="仿宋" w:hAnsi="Times New Roman" w:cs="Times New Roman"/>
          <w:sz w:val="32"/>
          <w:szCs w:val="32"/>
        </w:rPr>
        <w:t>还须提供国防部统一制作的《中国人民解放军退出现役证</w:t>
      </w:r>
      <w:r>
        <w:rPr>
          <w:rFonts w:ascii="Times New Roman" w:eastAsia="仿宋" w:hAnsi="Times New Roman" w:cs="Times New Roman" w:hint="eastAsia"/>
          <w:sz w:val="32"/>
          <w:szCs w:val="32"/>
        </w:rPr>
        <w:t>书</w:t>
      </w:r>
      <w:r>
        <w:rPr>
          <w:rFonts w:ascii="Times New Roman" w:eastAsia="仿宋" w:hAnsi="Times New Roman" w:cs="Times New Roman"/>
          <w:sz w:val="32"/>
          <w:szCs w:val="32"/>
        </w:rPr>
        <w:t>》（或者《中国人民武装警察部队退出现役证</w:t>
      </w:r>
      <w:r>
        <w:rPr>
          <w:rFonts w:ascii="Times New Roman" w:eastAsia="仿宋" w:hAnsi="Times New Roman" w:cs="Times New Roman" w:hint="eastAsia"/>
          <w:sz w:val="32"/>
          <w:szCs w:val="32"/>
        </w:rPr>
        <w:t>书</w:t>
      </w:r>
      <w:r>
        <w:rPr>
          <w:rFonts w:ascii="Times New Roman" w:eastAsia="仿宋" w:hAnsi="Times New Roman" w:cs="Times New Roman"/>
          <w:sz w:val="32"/>
          <w:szCs w:val="32"/>
        </w:rPr>
        <w:t>》）</w:t>
      </w:r>
      <w:r>
        <w:rPr>
          <w:rFonts w:ascii="Times New Roman" w:eastAsia="仿宋_GB2312" w:hAnsi="Times New Roman" w:cs="Times New Roman"/>
          <w:sz w:val="32"/>
          <w:szCs w:val="32"/>
        </w:rPr>
        <w:t>。</w:t>
      </w:r>
      <w:r>
        <w:rPr>
          <w:rFonts w:ascii="Times New Roman" w:eastAsia="黑体" w:hAnsi="Times New Roman" w:cs="Times New Roman"/>
          <w:sz w:val="32"/>
          <w:szCs w:val="32"/>
        </w:rPr>
        <w:t>自由职业者、待业人员、其他人员</w:t>
      </w:r>
      <w:r>
        <w:rPr>
          <w:rFonts w:ascii="Times New Roman" w:eastAsia="仿宋" w:hAnsi="Times New Roman" w:cs="Times New Roman"/>
          <w:sz w:val="32"/>
          <w:szCs w:val="32"/>
        </w:rPr>
        <w:t>还须另纸详细说明本人最近一次全日制学习、就业至今的详细经历（本人签名须手写）。</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放弃面试的考生须于</w:t>
      </w:r>
      <w:r>
        <w:rPr>
          <w:rFonts w:ascii="Times New Roman" w:eastAsia="黑体" w:hAnsi="Times New Roman" w:cs="Times New Roman"/>
          <w:sz w:val="32"/>
          <w:szCs w:val="32"/>
        </w:rPr>
        <w:t>2023</w:t>
      </w:r>
      <w:r>
        <w:rPr>
          <w:rFonts w:ascii="Times New Roman" w:eastAsia="黑体" w:hAnsi="Times New Roman" w:cs="Times New Roman"/>
          <w:sz w:val="32"/>
          <w:szCs w:val="32"/>
        </w:rPr>
        <w:t>年</w:t>
      </w:r>
      <w:r>
        <w:rPr>
          <w:rFonts w:ascii="Times New Roman" w:eastAsia="黑体" w:hAnsi="Times New Roman" w:cs="Times New Roman"/>
          <w:sz w:val="32"/>
          <w:szCs w:val="32"/>
        </w:rPr>
        <w:t>3</w:t>
      </w:r>
      <w:r>
        <w:rPr>
          <w:rFonts w:ascii="Times New Roman" w:eastAsia="黑体" w:hAnsi="Times New Roman" w:cs="Times New Roman"/>
          <w:sz w:val="32"/>
          <w:szCs w:val="32"/>
        </w:rPr>
        <w:t>月</w:t>
      </w:r>
      <w:r>
        <w:rPr>
          <w:rFonts w:ascii="Times New Roman" w:eastAsia="黑体" w:hAnsi="Times New Roman" w:cs="Times New Roman"/>
          <w:sz w:val="32"/>
          <w:szCs w:val="32"/>
        </w:rPr>
        <w:t>27</w:t>
      </w:r>
      <w:r>
        <w:rPr>
          <w:rFonts w:ascii="Times New Roman" w:eastAsia="黑体" w:hAnsi="Times New Roman" w:cs="Times New Roman"/>
          <w:sz w:val="32"/>
          <w:szCs w:val="32"/>
        </w:rPr>
        <w:t>日</w:t>
      </w:r>
      <w:r>
        <w:rPr>
          <w:rFonts w:ascii="Times New Roman" w:eastAsia="黑体" w:hAnsi="Times New Roman" w:cs="Times New Roman"/>
          <w:sz w:val="32"/>
          <w:szCs w:val="32"/>
        </w:rPr>
        <w:t>17</w:t>
      </w:r>
      <w:r>
        <w:rPr>
          <w:rFonts w:ascii="Times New Roman" w:eastAsia="黑体" w:hAnsi="Times New Roman" w:cs="Times New Roman"/>
          <w:sz w:val="32"/>
          <w:szCs w:val="32"/>
        </w:rPr>
        <w:t>时前在</w:t>
      </w:r>
      <w:r>
        <w:rPr>
          <w:rFonts w:ascii="Times New Roman" w:eastAsia="黑体" w:hAnsi="Times New Roman" w:cs="Times New Roman"/>
          <w:sz w:val="32"/>
          <w:szCs w:val="32"/>
        </w:rPr>
        <w:t>“</w:t>
      </w:r>
      <w:r>
        <w:rPr>
          <w:rFonts w:ascii="Times New Roman" w:eastAsia="黑体" w:hAnsi="Times New Roman" w:cs="Times New Roman"/>
          <w:sz w:val="32"/>
          <w:szCs w:val="32"/>
        </w:rPr>
        <w:t>移民管理警察招考小助手</w:t>
      </w:r>
      <w:r>
        <w:rPr>
          <w:rFonts w:ascii="Times New Roman" w:eastAsia="黑体" w:hAnsi="Times New Roman" w:cs="Times New Roman"/>
          <w:sz w:val="32"/>
          <w:szCs w:val="32"/>
        </w:rPr>
        <w:t>”</w:t>
      </w:r>
      <w:r>
        <w:rPr>
          <w:rFonts w:ascii="Times New Roman" w:eastAsia="黑体" w:hAnsi="Times New Roman" w:cs="Times New Roman"/>
          <w:sz w:val="32"/>
          <w:szCs w:val="32"/>
        </w:rPr>
        <w:t>微信小程序</w:t>
      </w:r>
      <w:r>
        <w:rPr>
          <w:rFonts w:ascii="Times New Roman" w:eastAsia="黑体" w:hAnsi="Times New Roman" w:cs="Times New Roman"/>
          <w:sz w:val="32"/>
          <w:szCs w:val="32"/>
        </w:rPr>
        <w:t>“</w:t>
      </w:r>
      <w:r>
        <w:rPr>
          <w:rFonts w:ascii="Times New Roman" w:eastAsia="黑体" w:hAnsi="Times New Roman" w:cs="Times New Roman"/>
          <w:sz w:val="32"/>
          <w:szCs w:val="32"/>
        </w:rPr>
        <w:t>招考快线</w:t>
      </w:r>
      <w:r w:rsidR="008A354C">
        <w:rPr>
          <w:rFonts w:ascii="Times New Roman" w:eastAsia="黑体" w:hAnsi="Times New Roman" w:cs="Times New Roman" w:hint="eastAsia"/>
          <w:sz w:val="32"/>
          <w:szCs w:val="32"/>
        </w:rPr>
        <w:t>专区</w:t>
      </w:r>
      <w:r>
        <w:rPr>
          <w:rFonts w:ascii="Times New Roman" w:eastAsia="黑体" w:hAnsi="Times New Roman" w:cs="Times New Roman"/>
          <w:sz w:val="32"/>
          <w:szCs w:val="32"/>
        </w:rPr>
        <w:t>—</w:t>
      </w:r>
      <w:r>
        <w:rPr>
          <w:rFonts w:ascii="Times New Roman" w:eastAsia="黑体" w:hAnsi="Times New Roman" w:cs="Times New Roman"/>
          <w:sz w:val="32"/>
          <w:szCs w:val="32"/>
        </w:rPr>
        <w:t>资格复审材料上传</w:t>
      </w:r>
      <w:r>
        <w:rPr>
          <w:rFonts w:ascii="Times New Roman" w:eastAsia="黑体" w:hAnsi="Times New Roman" w:cs="Times New Roman"/>
          <w:sz w:val="32"/>
          <w:szCs w:val="32"/>
        </w:rPr>
        <w:t>”</w:t>
      </w:r>
      <w:r>
        <w:rPr>
          <w:rFonts w:ascii="Times New Roman" w:eastAsia="黑体" w:hAnsi="Times New Roman" w:cs="Times New Roman"/>
          <w:sz w:val="32"/>
          <w:szCs w:val="32"/>
        </w:rPr>
        <w:t>栏目选择</w:t>
      </w:r>
      <w:r>
        <w:rPr>
          <w:rFonts w:ascii="Times New Roman" w:eastAsia="黑体" w:hAnsi="Times New Roman" w:cs="Times New Roman"/>
          <w:sz w:val="32"/>
          <w:szCs w:val="32"/>
        </w:rPr>
        <w:t>“</w:t>
      </w:r>
      <w:r>
        <w:rPr>
          <w:rFonts w:ascii="Times New Roman" w:eastAsia="黑体" w:hAnsi="Times New Roman" w:cs="Times New Roman"/>
          <w:sz w:val="32"/>
          <w:szCs w:val="32"/>
        </w:rPr>
        <w:t>放弃面试</w:t>
      </w:r>
      <w:r>
        <w:rPr>
          <w:rFonts w:ascii="Times New Roman" w:eastAsia="黑体" w:hAnsi="Times New Roman" w:cs="Times New Roman"/>
          <w:sz w:val="32"/>
          <w:szCs w:val="32"/>
        </w:rPr>
        <w:t>”</w:t>
      </w:r>
      <w:r>
        <w:rPr>
          <w:rFonts w:ascii="Times New Roman" w:eastAsia="黑体" w:hAnsi="Times New Roman" w:cs="Times New Roman"/>
          <w:sz w:val="32"/>
          <w:szCs w:val="32"/>
        </w:rPr>
        <w:t>，并按要求上传《放弃面试资格声明》</w:t>
      </w:r>
      <w:r w:rsidR="00271FF3">
        <w:rPr>
          <w:rFonts w:ascii="Times New Roman" w:eastAsia="黑体" w:hAnsi="Times New Roman" w:cs="Times New Roman" w:hint="eastAsia"/>
          <w:sz w:val="32"/>
          <w:szCs w:val="32"/>
        </w:rPr>
        <w:t>（</w:t>
      </w:r>
      <w:r>
        <w:rPr>
          <w:rFonts w:ascii="Times New Roman" w:eastAsia="黑体" w:hAnsi="Times New Roman" w:cs="Times New Roman" w:hint="eastAsia"/>
          <w:sz w:val="32"/>
          <w:szCs w:val="32"/>
        </w:rPr>
        <w:t>附件</w:t>
      </w:r>
      <w:r>
        <w:rPr>
          <w:rFonts w:ascii="Times New Roman" w:eastAsia="黑体" w:hAnsi="Times New Roman" w:cs="Times New Roman" w:hint="eastAsia"/>
          <w:sz w:val="32"/>
          <w:szCs w:val="32"/>
        </w:rPr>
        <w:t>2</w:t>
      </w:r>
      <w:r>
        <w:rPr>
          <w:rFonts w:ascii="Times New Roman" w:eastAsia="黑体" w:hAnsi="Times New Roman" w:cs="Times New Roman" w:hint="eastAsia"/>
          <w:sz w:val="32"/>
          <w:szCs w:val="32"/>
        </w:rPr>
        <w:t>）</w:t>
      </w:r>
      <w:r>
        <w:rPr>
          <w:rFonts w:ascii="Times New Roman" w:eastAsia="黑体" w:hAnsi="Times New Roman" w:cs="Times New Roman"/>
          <w:sz w:val="32"/>
          <w:szCs w:val="32"/>
        </w:rPr>
        <w:t>。</w:t>
      </w:r>
      <w:r>
        <w:rPr>
          <w:rFonts w:ascii="Times New Roman" w:eastAsia="仿宋" w:hAnsi="Times New Roman" w:cs="Times New Roman" w:hint="eastAsia"/>
          <w:sz w:val="32"/>
          <w:szCs w:val="32"/>
        </w:rPr>
        <w:t>上传后请来电确认</w:t>
      </w:r>
      <w:r>
        <w:rPr>
          <w:rFonts w:ascii="Times New Roman" w:eastAsia="仿宋" w:hAnsi="Times New Roman" w:cs="Times New Roman"/>
          <w:sz w:val="32"/>
          <w:szCs w:val="32"/>
        </w:rPr>
        <w:t>（</w:t>
      </w:r>
      <w:r>
        <w:rPr>
          <w:rFonts w:ascii="Times New Roman" w:eastAsia="仿宋" w:hAnsi="Times New Roman" w:cs="Times New Roman"/>
          <w:sz w:val="32"/>
          <w:szCs w:val="32"/>
        </w:rPr>
        <w:t>0451-58786712</w:t>
      </w:r>
      <w:r>
        <w:rPr>
          <w:rFonts w:ascii="Times New Roman" w:eastAsia="仿宋" w:hAnsi="Times New Roman" w:cs="Times New Roman"/>
          <w:sz w:val="32"/>
          <w:szCs w:val="32"/>
        </w:rPr>
        <w:t>）</w:t>
      </w:r>
      <w:r>
        <w:rPr>
          <w:rFonts w:ascii="Times New Roman" w:eastAsia="仿宋_GB2312" w:hAnsi="Times New Roman" w:cs="Times New Roman" w:hint="eastAsia"/>
          <w:color w:val="000000"/>
          <w:sz w:val="32"/>
          <w:szCs w:val="32"/>
        </w:rPr>
        <w:t>，</w:t>
      </w:r>
      <w:r>
        <w:rPr>
          <w:rFonts w:eastAsia="仿宋" w:hint="eastAsia"/>
          <w:sz w:val="32"/>
          <w:szCs w:val="32"/>
        </w:rPr>
        <w:t>前期已上传的无需重复上传。</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未在规定时间内提交放弃声明，又因个人原因不能参加面试的，将视情节上报中央公务员主管部门记入诚信档案。</w:t>
      </w:r>
    </w:p>
    <w:p w:rsidR="00C331E5" w:rsidRDefault="00445C99">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（二）现场资格复审</w:t>
      </w:r>
    </w:p>
    <w:p w:rsidR="00C331E5" w:rsidRDefault="00445C99">
      <w:pPr>
        <w:spacing w:line="560" w:lineRule="exact"/>
        <w:ind w:firstLineChars="200" w:firstLine="643"/>
        <w:rPr>
          <w:rFonts w:ascii="Times New Roman" w:eastAsia="仿宋" w:hAnsi="Times New Roman" w:cs="Times New Roman"/>
          <w:bCs/>
          <w:sz w:val="32"/>
          <w:szCs w:val="32"/>
        </w:rPr>
      </w:pPr>
      <w:r w:rsidRPr="00445C99">
        <w:rPr>
          <w:rFonts w:ascii="Times New Roman" w:eastAsia="仿宋" w:hAnsi="Times New Roman" w:cs="Times New Roman"/>
          <w:b/>
          <w:bCs/>
          <w:sz w:val="32"/>
          <w:szCs w:val="32"/>
        </w:rPr>
        <w:t>请考生于</w:t>
      </w:r>
      <w:r w:rsidRPr="00445C99">
        <w:rPr>
          <w:rFonts w:ascii="Times New Roman" w:eastAsia="仿宋" w:hAnsi="Times New Roman" w:cs="Times New Roman"/>
          <w:b/>
          <w:bCs/>
          <w:sz w:val="32"/>
          <w:szCs w:val="32"/>
        </w:rPr>
        <w:t>2023</w:t>
      </w:r>
      <w:r w:rsidRPr="00445C99">
        <w:rPr>
          <w:rFonts w:ascii="Times New Roman" w:eastAsia="仿宋" w:hAnsi="Times New Roman" w:cs="Times New Roman"/>
          <w:b/>
          <w:bCs/>
          <w:sz w:val="32"/>
          <w:szCs w:val="32"/>
        </w:rPr>
        <w:t>年</w:t>
      </w:r>
      <w:r w:rsidRPr="00445C99">
        <w:rPr>
          <w:rFonts w:ascii="Times New Roman" w:eastAsia="仿宋" w:hAnsi="Times New Roman" w:cs="Times New Roman"/>
          <w:b/>
          <w:bCs/>
          <w:sz w:val="32"/>
          <w:szCs w:val="32"/>
        </w:rPr>
        <w:t>3</w:t>
      </w:r>
      <w:r w:rsidRPr="00445C99">
        <w:rPr>
          <w:rFonts w:ascii="Times New Roman" w:eastAsia="仿宋" w:hAnsi="Times New Roman" w:cs="Times New Roman"/>
          <w:b/>
          <w:bCs/>
          <w:sz w:val="32"/>
          <w:szCs w:val="32"/>
        </w:rPr>
        <w:t>月</w:t>
      </w:r>
      <w:r w:rsidRPr="00445C99">
        <w:rPr>
          <w:rFonts w:ascii="Times New Roman" w:eastAsia="仿宋" w:hAnsi="Times New Roman" w:cs="Times New Roman"/>
          <w:b/>
          <w:bCs/>
          <w:sz w:val="32"/>
          <w:szCs w:val="32"/>
        </w:rPr>
        <w:t>31</w:t>
      </w:r>
      <w:r w:rsidRPr="00445C99">
        <w:rPr>
          <w:rFonts w:ascii="Times New Roman" w:eastAsia="仿宋" w:hAnsi="Times New Roman" w:cs="Times New Roman"/>
          <w:b/>
          <w:bCs/>
          <w:sz w:val="32"/>
          <w:szCs w:val="32"/>
        </w:rPr>
        <w:t>日上午</w:t>
      </w:r>
      <w:r w:rsidRPr="00445C99">
        <w:rPr>
          <w:rFonts w:ascii="Times New Roman" w:eastAsia="仿宋" w:hAnsi="Times New Roman" w:cs="Times New Roman"/>
          <w:b/>
          <w:bCs/>
          <w:sz w:val="32"/>
          <w:szCs w:val="32"/>
        </w:rPr>
        <w:t>7:30</w:t>
      </w:r>
      <w:r w:rsidRPr="00445C99">
        <w:rPr>
          <w:rFonts w:ascii="Times New Roman" w:eastAsia="仿宋" w:hAnsi="Times New Roman" w:cs="Times New Roman"/>
          <w:b/>
          <w:bCs/>
          <w:sz w:val="32"/>
          <w:szCs w:val="32"/>
        </w:rPr>
        <w:t>前</w:t>
      </w:r>
      <w:r>
        <w:rPr>
          <w:rFonts w:ascii="Times New Roman" w:eastAsia="仿宋" w:hAnsi="Times New Roman" w:cs="Times New Roman"/>
          <w:bCs/>
          <w:sz w:val="32"/>
          <w:szCs w:val="32"/>
        </w:rPr>
        <w:t>携带上述</w:t>
      </w:r>
      <w:r>
        <w:rPr>
          <w:rFonts w:ascii="Times New Roman" w:eastAsia="仿宋" w:hAnsi="Times New Roman" w:cs="Times New Roman"/>
          <w:bCs/>
          <w:sz w:val="32"/>
          <w:szCs w:val="32"/>
        </w:rPr>
        <w:t>1—6</w:t>
      </w:r>
      <w:r>
        <w:rPr>
          <w:rFonts w:ascii="Times New Roman" w:eastAsia="仿宋" w:hAnsi="Times New Roman" w:cs="Times New Roman"/>
          <w:bCs/>
          <w:sz w:val="32"/>
          <w:szCs w:val="32"/>
        </w:rPr>
        <w:t>类材料原件和复印件到指定地点报到，参加现场资格复审。未按照规定时间报到的，按放弃面试处理。</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资格审查贯穿录用工作全过程，在各环节发现考生存在不得报考的情形或者不符合报考资格条件的，取消报考资格或者录用资格。</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四、人民警察职业心理素质测评和体能测评</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（一）人民警察职业心理素质测评和体能测评时间定于</w:t>
      </w:r>
      <w:r>
        <w:rPr>
          <w:rFonts w:ascii="Times New Roman" w:eastAsia="仿宋" w:hAnsi="Times New Roman" w:cs="Times New Roman"/>
          <w:sz w:val="32"/>
          <w:szCs w:val="32"/>
        </w:rPr>
        <w:t>2023</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r>
        <w:rPr>
          <w:rFonts w:ascii="Times New Roman" w:eastAsia="仿宋" w:hAnsi="Times New Roman" w:cs="Times New Roman"/>
          <w:sz w:val="32"/>
          <w:szCs w:val="32"/>
        </w:rPr>
        <w:t>31</w:t>
      </w:r>
      <w:r>
        <w:rPr>
          <w:rFonts w:ascii="Times New Roman" w:eastAsia="仿宋" w:hAnsi="Times New Roman" w:cs="Times New Roman"/>
          <w:sz w:val="32"/>
          <w:szCs w:val="32"/>
        </w:rPr>
        <w:t>日现场资格复审后进行。</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（二）人民警察职业心理素质测评结果不计入总分，作为择优确定拟录用人员的重要参考。</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sz w:val="32"/>
          <w:szCs w:val="32"/>
        </w:rPr>
        <w:t>三</w:t>
      </w:r>
      <w:r>
        <w:rPr>
          <w:rFonts w:ascii="Times New Roman" w:eastAsia="仿宋" w:hAnsi="Times New Roman" w:cs="Times New Roman" w:hint="eastAsia"/>
          <w:sz w:val="32"/>
          <w:szCs w:val="32"/>
        </w:rPr>
        <w:t>）</w:t>
      </w:r>
      <w:r>
        <w:rPr>
          <w:rFonts w:ascii="Times New Roman" w:eastAsia="仿宋" w:hAnsi="Times New Roman" w:cs="Times New Roman"/>
          <w:sz w:val="32"/>
          <w:szCs w:val="32"/>
        </w:rPr>
        <w:t>体能测评按照《公安机关录用人民警察体能测评项目和标准（暂行）》执行，项目为纵跳摸高、</w:t>
      </w:r>
      <w:r>
        <w:rPr>
          <w:rFonts w:ascii="Times New Roman" w:eastAsia="仿宋" w:hAnsi="Times New Roman" w:cs="Times New Roman"/>
          <w:sz w:val="32"/>
          <w:szCs w:val="32"/>
        </w:rPr>
        <w:t>10</w:t>
      </w:r>
      <w:r>
        <w:rPr>
          <w:rFonts w:ascii="Times New Roman" w:eastAsia="仿宋" w:hAnsi="Times New Roman" w:cs="Times New Roman"/>
          <w:sz w:val="32"/>
          <w:szCs w:val="32"/>
        </w:rPr>
        <w:t>米</w:t>
      </w:r>
      <w:r>
        <w:rPr>
          <w:rFonts w:ascii="Times New Roman" w:eastAsia="仿宋" w:hAnsi="Times New Roman" w:cs="Times New Roman"/>
          <w:sz w:val="32"/>
          <w:szCs w:val="32"/>
        </w:rPr>
        <w:t>×4</w:t>
      </w:r>
      <w:r>
        <w:rPr>
          <w:rFonts w:ascii="Times New Roman" w:eastAsia="仿宋" w:hAnsi="Times New Roman" w:cs="Times New Roman"/>
          <w:sz w:val="32"/>
          <w:szCs w:val="32"/>
        </w:rPr>
        <w:t>往返跑、长跑（男子</w:t>
      </w:r>
      <w:r>
        <w:rPr>
          <w:rFonts w:ascii="Times New Roman" w:eastAsia="仿宋" w:hAnsi="Times New Roman" w:cs="Times New Roman"/>
          <w:sz w:val="32"/>
          <w:szCs w:val="32"/>
        </w:rPr>
        <w:t>1000</w:t>
      </w:r>
      <w:r>
        <w:rPr>
          <w:rFonts w:ascii="Times New Roman" w:eastAsia="仿宋" w:hAnsi="Times New Roman" w:cs="Times New Roman"/>
          <w:sz w:val="32"/>
          <w:szCs w:val="32"/>
        </w:rPr>
        <w:t>米、女子</w:t>
      </w:r>
      <w:r>
        <w:rPr>
          <w:rFonts w:ascii="Times New Roman" w:eastAsia="仿宋" w:hAnsi="Times New Roman" w:cs="Times New Roman"/>
          <w:sz w:val="32"/>
          <w:szCs w:val="32"/>
        </w:rPr>
        <w:t>800</w:t>
      </w:r>
      <w:r>
        <w:rPr>
          <w:rFonts w:ascii="Times New Roman" w:eastAsia="仿宋" w:hAnsi="Times New Roman" w:cs="Times New Roman"/>
          <w:sz w:val="32"/>
          <w:szCs w:val="32"/>
        </w:rPr>
        <w:t>米）。</w:t>
      </w:r>
      <w:r>
        <w:rPr>
          <w:rFonts w:ascii="Times New Roman" w:eastAsia="黑体" w:hAnsi="Times New Roman" w:cs="Times New Roman"/>
          <w:sz w:val="32"/>
          <w:szCs w:val="32"/>
        </w:rPr>
        <w:t>体能测评有一项不合格的，视为体能测评不合格，不再参加面试。</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五、面试安排</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（一）面试采取现场面试方式、使用结构化面试题本。</w:t>
      </w:r>
    </w:p>
    <w:p w:rsidR="00C331E5" w:rsidRPr="00445C99" w:rsidRDefault="00445C99">
      <w:pPr>
        <w:spacing w:line="560" w:lineRule="exact"/>
        <w:ind w:firstLineChars="200" w:firstLine="640"/>
        <w:rPr>
          <w:rFonts w:ascii="黑体" w:eastAsia="黑体" w:hAnsi="黑体" w:cs="Times New Roman"/>
          <w:sz w:val="32"/>
          <w:szCs w:val="32"/>
        </w:rPr>
      </w:pPr>
      <w:r>
        <w:rPr>
          <w:rFonts w:ascii="Times New Roman" w:eastAsia="仿宋" w:hAnsi="Times New Roman" w:cs="Times New Roman"/>
          <w:sz w:val="32"/>
          <w:szCs w:val="32"/>
        </w:rPr>
        <w:t>（二）面试时间定于</w:t>
      </w:r>
      <w:r>
        <w:rPr>
          <w:rFonts w:ascii="Times New Roman" w:eastAsia="仿宋" w:hAnsi="Times New Roman" w:cs="Times New Roman"/>
          <w:sz w:val="32"/>
          <w:szCs w:val="32"/>
        </w:rPr>
        <w:t>2023</w:t>
      </w:r>
      <w:r>
        <w:rPr>
          <w:rFonts w:ascii="Times New Roman" w:eastAsia="仿宋" w:hAnsi="Times New Roman" w:cs="Times New Roman"/>
          <w:sz w:val="32"/>
          <w:szCs w:val="32"/>
        </w:rPr>
        <w:t>年</w:t>
      </w:r>
      <w:r>
        <w:rPr>
          <w:rFonts w:ascii="Times New Roman" w:eastAsia="仿宋" w:hAnsi="Times New Roman" w:cs="Times New Roman"/>
          <w:sz w:val="32"/>
          <w:szCs w:val="32"/>
        </w:rPr>
        <w:t>4</w:t>
      </w:r>
      <w:r>
        <w:rPr>
          <w:rFonts w:ascii="Times New Roman" w:eastAsia="仿宋" w:hAnsi="Times New Roman" w:cs="Times New Roman"/>
          <w:sz w:val="32"/>
          <w:szCs w:val="32"/>
        </w:rPr>
        <w:t>月</w:t>
      </w:r>
      <w:r>
        <w:rPr>
          <w:rFonts w:ascii="Times New Roman" w:eastAsia="仿宋" w:hAnsi="Times New Roman" w:cs="Times New Roman"/>
          <w:sz w:val="32"/>
          <w:szCs w:val="32"/>
        </w:rPr>
        <w:t>1</w:t>
      </w:r>
      <w:r>
        <w:rPr>
          <w:rFonts w:ascii="Times New Roman" w:eastAsia="仿宋" w:hAnsi="Times New Roman" w:cs="Times New Roman"/>
          <w:sz w:val="32"/>
          <w:szCs w:val="32"/>
        </w:rPr>
        <w:t>日。参加面试的考生须于当日上午</w:t>
      </w:r>
      <w:r>
        <w:rPr>
          <w:rFonts w:ascii="Times New Roman" w:eastAsia="仿宋" w:hAnsi="Times New Roman" w:cs="Times New Roman"/>
          <w:sz w:val="32"/>
          <w:szCs w:val="32"/>
        </w:rPr>
        <w:t>7:30</w:t>
      </w:r>
      <w:r>
        <w:rPr>
          <w:rFonts w:ascii="Times New Roman" w:eastAsia="仿宋" w:hAnsi="Times New Roman" w:cs="Times New Roman"/>
          <w:sz w:val="32"/>
          <w:szCs w:val="32"/>
        </w:rPr>
        <w:t>前报到，并在工作人员引导下进入候考室，</w:t>
      </w:r>
      <w:r w:rsidRPr="00445C99">
        <w:rPr>
          <w:rFonts w:ascii="黑体" w:eastAsia="黑体" w:hAnsi="黑体" w:cs="Times New Roman"/>
          <w:sz w:val="32"/>
          <w:szCs w:val="32"/>
        </w:rPr>
        <w:t>截至当日上午8:30仍没有进入候考室的考生，视为自</w:t>
      </w:r>
      <w:r w:rsidRPr="00445C99">
        <w:rPr>
          <w:rFonts w:ascii="黑体" w:eastAsia="黑体" w:hAnsi="黑体" w:cs="Times New Roman" w:hint="eastAsia"/>
          <w:sz w:val="32"/>
          <w:szCs w:val="32"/>
        </w:rPr>
        <w:t>动</w:t>
      </w:r>
      <w:r w:rsidRPr="00445C99">
        <w:rPr>
          <w:rFonts w:ascii="黑体" w:eastAsia="黑体" w:hAnsi="黑体" w:cs="Times New Roman"/>
          <w:sz w:val="32"/>
          <w:szCs w:val="32"/>
        </w:rPr>
        <w:t>放弃面试资格。</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六、综合成绩的计算方法</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综合成绩</w:t>
      </w:r>
      <w:r>
        <w:rPr>
          <w:rFonts w:ascii="Times New Roman" w:eastAsia="仿宋" w:hAnsi="Times New Roman" w:cs="Times New Roman"/>
          <w:sz w:val="32"/>
          <w:szCs w:val="32"/>
        </w:rPr>
        <w:t>=</w:t>
      </w:r>
      <w:r>
        <w:rPr>
          <w:rFonts w:ascii="Times New Roman" w:eastAsia="仿宋" w:hAnsi="Times New Roman" w:cs="Times New Roman"/>
          <w:sz w:val="32"/>
          <w:szCs w:val="32"/>
        </w:rPr>
        <w:t>笔试合成成绩（行政职业能力测验占</w:t>
      </w:r>
      <w:r>
        <w:rPr>
          <w:rFonts w:ascii="Times New Roman" w:eastAsia="仿宋" w:hAnsi="Times New Roman" w:cs="Times New Roman"/>
          <w:sz w:val="32"/>
          <w:szCs w:val="32"/>
        </w:rPr>
        <w:t>40%</w:t>
      </w:r>
      <w:r>
        <w:rPr>
          <w:rFonts w:ascii="Times New Roman" w:eastAsia="仿宋" w:hAnsi="Times New Roman" w:cs="Times New Roman"/>
          <w:sz w:val="32"/>
          <w:szCs w:val="32"/>
        </w:rPr>
        <w:t>，申论占</w:t>
      </w:r>
      <w:r>
        <w:rPr>
          <w:rFonts w:ascii="Times New Roman" w:eastAsia="仿宋" w:hAnsi="Times New Roman" w:cs="Times New Roman"/>
          <w:sz w:val="32"/>
          <w:szCs w:val="32"/>
        </w:rPr>
        <w:t>30%</w:t>
      </w:r>
      <w:r>
        <w:rPr>
          <w:rFonts w:ascii="Times New Roman" w:eastAsia="仿宋" w:hAnsi="Times New Roman" w:cs="Times New Roman"/>
          <w:sz w:val="32"/>
          <w:szCs w:val="32"/>
        </w:rPr>
        <w:t>，公安类专业科目考试占</w:t>
      </w:r>
      <w:r>
        <w:rPr>
          <w:rFonts w:ascii="Times New Roman" w:eastAsia="仿宋" w:hAnsi="Times New Roman" w:cs="Times New Roman"/>
          <w:sz w:val="32"/>
          <w:szCs w:val="32"/>
        </w:rPr>
        <w:t>30%</w:t>
      </w:r>
      <w:r>
        <w:rPr>
          <w:rFonts w:ascii="Times New Roman" w:eastAsia="仿宋" w:hAnsi="Times New Roman" w:cs="Times New Roman"/>
          <w:sz w:val="32"/>
          <w:szCs w:val="32"/>
        </w:rPr>
        <w:t>）</w:t>
      </w:r>
      <w:r>
        <w:rPr>
          <w:rFonts w:ascii="Times New Roman" w:eastAsia="仿宋" w:hAnsi="Times New Roman" w:cs="Times New Roman"/>
          <w:sz w:val="32"/>
          <w:szCs w:val="32"/>
        </w:rPr>
        <w:t>×50%</w:t>
      </w:r>
      <w:r>
        <w:rPr>
          <w:rFonts w:ascii="Times New Roman" w:eastAsia="仿宋" w:hAnsi="Times New Roman" w:cs="Times New Roman"/>
          <w:sz w:val="32"/>
          <w:szCs w:val="32"/>
        </w:rPr>
        <w:t>＋面试成绩</w:t>
      </w:r>
      <w:r>
        <w:rPr>
          <w:rFonts w:ascii="Times New Roman" w:eastAsia="仿宋" w:hAnsi="Times New Roman" w:cs="Times New Roman"/>
          <w:sz w:val="32"/>
          <w:szCs w:val="32"/>
        </w:rPr>
        <w:t>×50%</w:t>
      </w:r>
      <w:r>
        <w:rPr>
          <w:rFonts w:ascii="Times New Roman" w:eastAsia="仿宋" w:hAnsi="Times New Roman" w:cs="Times New Roman"/>
          <w:sz w:val="32"/>
          <w:szCs w:val="32"/>
        </w:rPr>
        <w:t>。</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七、体检和考察安排</w:t>
      </w:r>
    </w:p>
    <w:p w:rsidR="00C331E5" w:rsidRDefault="00445C99">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w:t>
      </w:r>
      <w:r>
        <w:rPr>
          <w:rFonts w:ascii="Times New Roman" w:eastAsia="楷体" w:hAnsi="Times New Roman" w:cs="Times New Roman" w:hint="eastAsia"/>
          <w:sz w:val="32"/>
          <w:szCs w:val="32"/>
        </w:rPr>
        <w:t>）</w:t>
      </w:r>
      <w:r>
        <w:rPr>
          <w:rFonts w:ascii="Times New Roman" w:eastAsia="楷体" w:hAnsi="Times New Roman" w:cs="Times New Roman"/>
          <w:sz w:val="32"/>
          <w:szCs w:val="32"/>
        </w:rPr>
        <w:t>体检和考察人选的确定</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1</w:t>
      </w:r>
      <w:r>
        <w:rPr>
          <w:rFonts w:ascii="Times New Roman" w:eastAsia="仿宋" w:hAnsi="Times New Roman" w:cs="Times New Roman"/>
          <w:sz w:val="32"/>
          <w:szCs w:val="32"/>
        </w:rPr>
        <w:t>．参加面试人数与计划录用人数达到</w:t>
      </w:r>
      <w:r>
        <w:rPr>
          <w:rFonts w:ascii="Times New Roman" w:eastAsia="仿宋" w:hAnsi="Times New Roman" w:cs="Times New Roman"/>
          <w:sz w:val="32"/>
          <w:szCs w:val="32"/>
        </w:rPr>
        <w:t>3:1</w:t>
      </w:r>
      <w:r>
        <w:rPr>
          <w:rFonts w:ascii="Times New Roman" w:eastAsia="仿宋" w:hAnsi="Times New Roman" w:cs="Times New Roman"/>
          <w:sz w:val="32"/>
          <w:szCs w:val="32"/>
        </w:rPr>
        <w:t>比例的职位，面试后按综合成绩从高到低的顺序和</w:t>
      </w:r>
      <w:r>
        <w:rPr>
          <w:rFonts w:ascii="Times New Roman" w:eastAsia="仿宋" w:hAnsi="Times New Roman" w:cs="Times New Roman" w:hint="eastAsia"/>
          <w:sz w:val="32"/>
          <w:szCs w:val="32"/>
        </w:rPr>
        <w:t>2</w:t>
      </w:r>
      <w:r>
        <w:rPr>
          <w:rFonts w:ascii="Times New Roman" w:eastAsia="仿宋" w:hAnsi="Times New Roman" w:cs="Times New Roman"/>
          <w:sz w:val="32"/>
          <w:szCs w:val="32"/>
        </w:rPr>
        <w:t>:1</w:t>
      </w:r>
      <w:r>
        <w:rPr>
          <w:rFonts w:ascii="Times New Roman" w:eastAsia="仿宋" w:hAnsi="Times New Roman" w:cs="Times New Roman"/>
          <w:sz w:val="32"/>
          <w:szCs w:val="32"/>
        </w:rPr>
        <w:t>的比例确定入围体检人员名单；参加面试人数与计划录用人数</w:t>
      </w:r>
      <w:r>
        <w:rPr>
          <w:rFonts w:ascii="Times New Roman" w:eastAsia="仿宋" w:hAnsi="Times New Roman" w:cs="Times New Roman" w:hint="eastAsia"/>
          <w:sz w:val="32"/>
          <w:szCs w:val="32"/>
        </w:rPr>
        <w:t>低于</w:t>
      </w:r>
      <w:r>
        <w:rPr>
          <w:rFonts w:ascii="Times New Roman" w:eastAsia="仿宋" w:hAnsi="Times New Roman" w:cs="Times New Roman"/>
          <w:sz w:val="32"/>
          <w:szCs w:val="32"/>
        </w:rPr>
        <w:t>3:1</w:t>
      </w:r>
      <w:r>
        <w:rPr>
          <w:rFonts w:ascii="Times New Roman" w:eastAsia="仿宋" w:hAnsi="Times New Roman" w:cs="Times New Roman"/>
          <w:sz w:val="32"/>
          <w:szCs w:val="32"/>
        </w:rPr>
        <w:t>比例的职位，考生面试成绩须达到</w:t>
      </w:r>
      <w:r>
        <w:rPr>
          <w:rFonts w:ascii="Times New Roman" w:eastAsia="仿宋" w:hAnsi="Times New Roman" w:cs="Times New Roman"/>
          <w:sz w:val="32"/>
          <w:szCs w:val="32"/>
        </w:rPr>
        <w:t>70</w:t>
      </w:r>
      <w:r>
        <w:rPr>
          <w:rFonts w:ascii="Times New Roman" w:eastAsia="仿宋" w:hAnsi="Times New Roman" w:cs="Times New Roman"/>
          <w:sz w:val="32"/>
          <w:szCs w:val="32"/>
        </w:rPr>
        <w:t>分方可进入体检。</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．根据体检结果，按照综合成绩从高到低的顺序和计划录用人数</w:t>
      </w:r>
      <w:r>
        <w:rPr>
          <w:rFonts w:ascii="Times New Roman" w:eastAsia="仿宋" w:hAnsi="Times New Roman" w:cs="Times New Roman"/>
          <w:sz w:val="32"/>
          <w:szCs w:val="32"/>
        </w:rPr>
        <w:t>1:1</w:t>
      </w:r>
      <w:r>
        <w:rPr>
          <w:rFonts w:ascii="Times New Roman" w:eastAsia="仿宋" w:hAnsi="Times New Roman" w:cs="Times New Roman"/>
          <w:sz w:val="32"/>
          <w:szCs w:val="32"/>
        </w:rPr>
        <w:t>的比例依次确定入围考察人选。遇有考生放弃或不得确定为拟录用人员情形造成考察对象空缺时，按照各职位综合成绩从高到低的顺序视情顺延递补考察对象。</w:t>
      </w:r>
    </w:p>
    <w:p w:rsidR="00C331E5" w:rsidRDefault="00445C99">
      <w:pPr>
        <w:spacing w:line="560" w:lineRule="exact"/>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（二）体检安排</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体检暂定于</w:t>
      </w:r>
      <w:r>
        <w:rPr>
          <w:rFonts w:ascii="Times New Roman" w:eastAsia="仿宋" w:hAnsi="Times New Roman" w:cs="Times New Roman" w:hint="eastAsia"/>
          <w:sz w:val="32"/>
          <w:szCs w:val="32"/>
        </w:rPr>
        <w:t>2023</w:t>
      </w:r>
      <w:r>
        <w:rPr>
          <w:rFonts w:ascii="Times New Roman" w:eastAsia="仿宋" w:hAnsi="Times New Roman" w:cs="Times New Roman" w:hint="eastAsia"/>
          <w:sz w:val="32"/>
          <w:szCs w:val="32"/>
        </w:rPr>
        <w:t>年</w:t>
      </w:r>
      <w:r>
        <w:rPr>
          <w:rFonts w:ascii="Times New Roman" w:eastAsia="仿宋" w:hAnsi="Times New Roman" w:cs="Times New Roman"/>
          <w:sz w:val="32"/>
          <w:szCs w:val="32"/>
        </w:rPr>
        <w:t>4</w:t>
      </w:r>
      <w:r>
        <w:rPr>
          <w:rFonts w:ascii="Times New Roman" w:eastAsia="仿宋" w:hAnsi="Times New Roman" w:cs="Times New Roman"/>
          <w:sz w:val="32"/>
          <w:szCs w:val="32"/>
        </w:rPr>
        <w:t>月</w:t>
      </w:r>
      <w:r>
        <w:rPr>
          <w:rFonts w:ascii="Times New Roman" w:eastAsia="仿宋" w:hAnsi="Times New Roman" w:cs="Times New Roman"/>
          <w:sz w:val="32"/>
          <w:szCs w:val="32"/>
        </w:rPr>
        <w:t>4</w:t>
      </w:r>
      <w:r>
        <w:rPr>
          <w:rFonts w:ascii="Times New Roman" w:eastAsia="仿宋" w:hAnsi="Times New Roman" w:cs="Times New Roman"/>
          <w:sz w:val="32"/>
          <w:szCs w:val="32"/>
        </w:rPr>
        <w:t>日，地点定</w:t>
      </w:r>
      <w:r>
        <w:rPr>
          <w:rFonts w:ascii="Times New Roman" w:eastAsia="仿宋" w:hAnsi="Times New Roman" w:cs="Times New Roman" w:hint="eastAsia"/>
          <w:sz w:val="32"/>
          <w:szCs w:val="32"/>
        </w:rPr>
        <w:t>于</w:t>
      </w:r>
      <w:r>
        <w:rPr>
          <w:rFonts w:ascii="Times New Roman" w:eastAsia="仿宋" w:hAnsi="Times New Roman" w:cs="Times New Roman"/>
          <w:sz w:val="32"/>
          <w:szCs w:val="32"/>
        </w:rPr>
        <w:t>哈尔滨</w:t>
      </w:r>
      <w:r>
        <w:rPr>
          <w:rFonts w:ascii="Times New Roman" w:eastAsia="仿宋" w:hAnsi="Times New Roman" w:cs="Times New Roman" w:hint="eastAsia"/>
          <w:sz w:val="32"/>
          <w:szCs w:val="32"/>
        </w:rPr>
        <w:t>市</w:t>
      </w:r>
      <w:r>
        <w:rPr>
          <w:rFonts w:ascii="Times New Roman" w:eastAsia="仿宋" w:hAnsi="Times New Roman" w:cs="Times New Roman"/>
          <w:sz w:val="32"/>
          <w:szCs w:val="32"/>
        </w:rPr>
        <w:t>，具体安排将在面试结束后通知进入体检的考生，请考生保持通讯畅通，并</w:t>
      </w:r>
      <w:r>
        <w:rPr>
          <w:rFonts w:ascii="Times New Roman" w:eastAsia="仿宋" w:hAnsi="Times New Roman" w:cs="Times New Roman" w:hint="eastAsia"/>
          <w:sz w:val="32"/>
          <w:szCs w:val="32"/>
        </w:rPr>
        <w:t>携带本人身份证</w:t>
      </w:r>
      <w:r>
        <w:rPr>
          <w:rFonts w:ascii="Times New Roman" w:eastAsia="仿宋" w:hAnsi="Times New Roman" w:cs="Times New Roman"/>
          <w:sz w:val="32"/>
          <w:szCs w:val="32"/>
        </w:rPr>
        <w:t>在规定时间内抵达集合地点参加体检。未按规定时间参加体检的，视为自动放弃。</w:t>
      </w:r>
    </w:p>
    <w:p w:rsidR="00C331E5" w:rsidRDefault="00445C99">
      <w:pPr>
        <w:spacing w:line="560" w:lineRule="exact"/>
        <w:ind w:firstLineChars="200" w:firstLine="640"/>
        <w:rPr>
          <w:rFonts w:ascii="黑体" w:eastAsia="黑体" w:hAnsi="黑体" w:cs="黑体"/>
          <w:sz w:val="32"/>
          <w:szCs w:val="32"/>
        </w:rPr>
      </w:pPr>
      <w:r>
        <w:rPr>
          <w:rFonts w:ascii="Times New Roman" w:eastAsia="黑体" w:hAnsi="Times New Roman" w:cs="Times New Roman"/>
          <w:sz w:val="32"/>
          <w:szCs w:val="32"/>
        </w:rPr>
        <w:t>对在体检过程中弄虚作假或者隐瞒真实情况致使体检结果</w:t>
      </w:r>
      <w:r>
        <w:rPr>
          <w:rFonts w:ascii="黑体" w:eastAsia="黑体" w:hAnsi="黑体" w:cs="黑体" w:hint="eastAsia"/>
          <w:sz w:val="32"/>
          <w:szCs w:val="32"/>
        </w:rPr>
        <w:t>失真的考生，一经查实，取消录用资格。</w:t>
      </w:r>
    </w:p>
    <w:p w:rsidR="00C331E5" w:rsidRDefault="00445C99">
      <w:pPr>
        <w:spacing w:line="56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八、注意事项</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二）面试期间按规定实行封闭管理，考生所携带的与面试无关的个人物品（包、通讯工具、矿泉水、文件资料等）均不得带入考场。参加资格复审时，可携带相关资格复审材料入场。进场前，将有专业安检人员使用专业仪器进行安检。如在候考期间使用手机等通讯设备，或违反面试考场规则的，取消面试资格。</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（三）考生在参加面试时，不得着制式服装，不得佩戴明显可见的首饰、徽章等；在参加体能测评时，自备适合</w:t>
      </w:r>
      <w:r>
        <w:rPr>
          <w:rFonts w:ascii="Times New Roman" w:eastAsia="仿宋" w:hAnsi="Times New Roman" w:cs="Times New Roman" w:hint="eastAsia"/>
          <w:sz w:val="32"/>
          <w:szCs w:val="32"/>
        </w:rPr>
        <w:t>运动</w:t>
      </w:r>
      <w:r>
        <w:rPr>
          <w:rFonts w:ascii="Times New Roman" w:eastAsia="仿宋" w:hAnsi="Times New Roman" w:cs="Times New Roman"/>
          <w:sz w:val="32"/>
          <w:szCs w:val="32"/>
        </w:rPr>
        <w:t>的衣物。</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（四）考生参加各环节测评考试时，须自备口罩，除身份核验、面试及其他必要环节外，需全程佩戴口罩。</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（五）请各位考生尽早熟悉乘车路线，合理安排行程，按时报到。考生食宿、交通费用及体检所需费用自理。如有疑问，请致电咨询（</w:t>
      </w:r>
      <w:r>
        <w:rPr>
          <w:rFonts w:ascii="Times New Roman" w:eastAsia="仿宋" w:hAnsi="Times New Roman" w:cs="Times New Roman" w:hint="eastAsia"/>
          <w:sz w:val="32"/>
          <w:szCs w:val="32"/>
        </w:rPr>
        <w:t>电话：</w:t>
      </w:r>
      <w:r>
        <w:rPr>
          <w:rFonts w:ascii="Times New Roman" w:eastAsia="仿宋" w:hAnsi="Times New Roman" w:cs="Times New Roman"/>
          <w:sz w:val="32"/>
          <w:szCs w:val="32"/>
        </w:rPr>
        <w:t>0451-58786712</w:t>
      </w:r>
      <w:r>
        <w:rPr>
          <w:rFonts w:ascii="Times New Roman" w:eastAsia="仿宋" w:hAnsi="Times New Roman" w:cs="Times New Roman" w:hint="eastAsia"/>
          <w:sz w:val="32"/>
          <w:szCs w:val="32"/>
        </w:rPr>
        <w:t>、</w:t>
      </w:r>
      <w:r>
        <w:rPr>
          <w:rFonts w:ascii="Times New Roman" w:eastAsia="仿宋" w:hAnsi="Times New Roman" w:cs="Times New Roman"/>
          <w:sz w:val="32"/>
          <w:szCs w:val="32"/>
        </w:rPr>
        <w:t>58786715</w:t>
      </w:r>
      <w:r>
        <w:rPr>
          <w:rFonts w:ascii="Times New Roman" w:eastAsia="仿宋" w:hAnsi="Times New Roman" w:cs="Times New Roman"/>
          <w:sz w:val="32"/>
          <w:szCs w:val="32"/>
        </w:rPr>
        <w:t>）。</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相关信息请及时留意国家移民管理局网站（网址</w:t>
      </w:r>
      <w:r>
        <w:rPr>
          <w:rFonts w:ascii="Times New Roman" w:eastAsia="仿宋" w:hAnsi="Times New Roman" w:cs="Times New Roman"/>
          <w:sz w:val="32"/>
          <w:szCs w:val="32"/>
        </w:rPr>
        <w:t>https://www.nia.gov.cn</w:t>
      </w:r>
      <w:r>
        <w:rPr>
          <w:rFonts w:ascii="Times New Roman" w:eastAsia="仿宋" w:hAnsi="Times New Roman" w:cs="Times New Roman"/>
          <w:sz w:val="32"/>
          <w:szCs w:val="32"/>
        </w:rPr>
        <w:t>）及</w:t>
      </w:r>
      <w:r>
        <w:rPr>
          <w:rFonts w:ascii="Times New Roman" w:eastAsia="仿宋" w:hAnsi="Times New Roman" w:cs="Times New Roman"/>
          <w:sz w:val="32"/>
          <w:szCs w:val="32"/>
        </w:rPr>
        <w:t>“</w:t>
      </w:r>
      <w:r>
        <w:rPr>
          <w:rFonts w:ascii="Times New Roman" w:eastAsia="仿宋" w:hAnsi="Times New Roman" w:cs="Times New Roman"/>
          <w:sz w:val="32"/>
          <w:szCs w:val="32"/>
        </w:rPr>
        <w:t>移民管理警察招考小助手</w:t>
      </w:r>
      <w:r>
        <w:rPr>
          <w:rFonts w:ascii="Times New Roman" w:eastAsia="仿宋" w:hAnsi="Times New Roman" w:cs="Times New Roman"/>
          <w:sz w:val="32"/>
          <w:szCs w:val="32"/>
        </w:rPr>
        <w:t>”</w:t>
      </w:r>
      <w:r>
        <w:rPr>
          <w:rFonts w:ascii="Times New Roman" w:eastAsia="仿宋" w:hAnsi="Times New Roman" w:cs="Times New Roman"/>
          <w:sz w:val="32"/>
          <w:szCs w:val="32"/>
        </w:rPr>
        <w:t>微信小程序有关通知公告。</w:t>
      </w: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欢迎各位考生对我们的工作进行监督。</w:t>
      </w:r>
    </w:p>
    <w:p w:rsidR="00C331E5" w:rsidRDefault="00C331E5">
      <w:pPr>
        <w:spacing w:line="560" w:lineRule="exact"/>
        <w:ind w:firstLineChars="200" w:firstLine="640"/>
        <w:rPr>
          <w:rFonts w:ascii="Times New Roman" w:eastAsia="仿宋" w:hAnsi="Times New Roman" w:cs="Times New Roman"/>
          <w:sz w:val="32"/>
          <w:szCs w:val="32"/>
        </w:rPr>
      </w:pPr>
    </w:p>
    <w:p w:rsidR="00C331E5" w:rsidRDefault="00445C99">
      <w:pPr>
        <w:spacing w:line="56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附件：</w:t>
      </w:r>
      <w:r>
        <w:rPr>
          <w:rFonts w:ascii="Times New Roman" w:eastAsia="仿宋" w:hAnsi="Times New Roman" w:cs="Times New Roman"/>
          <w:sz w:val="32"/>
          <w:szCs w:val="32"/>
        </w:rPr>
        <w:t>1.</w:t>
      </w:r>
      <w:r>
        <w:rPr>
          <w:rFonts w:ascii="Times New Roman" w:eastAsia="仿宋" w:hAnsi="Times New Roman" w:cs="Times New Roman"/>
          <w:sz w:val="32"/>
          <w:szCs w:val="32"/>
        </w:rPr>
        <w:t>面试人员名单</w:t>
      </w:r>
    </w:p>
    <w:p w:rsidR="00C331E5" w:rsidRDefault="00445C99">
      <w:pPr>
        <w:spacing w:line="560" w:lineRule="exact"/>
        <w:ind w:firstLineChars="500" w:firstLine="1600"/>
        <w:rPr>
          <w:rFonts w:ascii="Times New Roman" w:eastAsia="仿宋" w:hAnsi="Times New Roman" w:cs="Times New Roman"/>
          <w:sz w:val="32"/>
          <w:szCs w:val="32"/>
        </w:rPr>
      </w:pPr>
      <w:r>
        <w:rPr>
          <w:rFonts w:ascii="Times New Roman" w:eastAsia="仿宋" w:hAnsi="Times New Roman" w:cs="Times New Roman"/>
          <w:sz w:val="32"/>
          <w:szCs w:val="32"/>
        </w:rPr>
        <w:t>2.</w:t>
      </w:r>
      <w:r>
        <w:rPr>
          <w:rFonts w:ascii="Times New Roman" w:eastAsia="仿宋" w:hAnsi="Times New Roman" w:cs="Times New Roman"/>
          <w:sz w:val="32"/>
          <w:szCs w:val="32"/>
        </w:rPr>
        <w:t>放弃面试资格声明（样式）</w:t>
      </w:r>
    </w:p>
    <w:p w:rsidR="00C331E5" w:rsidRDefault="00C331E5">
      <w:pPr>
        <w:spacing w:line="560" w:lineRule="exact"/>
        <w:jc w:val="left"/>
        <w:rPr>
          <w:rFonts w:ascii="Times New Roman" w:eastAsia="仿宋" w:hAnsi="Times New Roman" w:cs="Times New Roman"/>
          <w:sz w:val="32"/>
          <w:szCs w:val="32"/>
        </w:rPr>
      </w:pPr>
    </w:p>
    <w:p w:rsidR="00C331E5" w:rsidRDefault="00C331E5">
      <w:pPr>
        <w:spacing w:line="560" w:lineRule="exact"/>
        <w:jc w:val="left"/>
        <w:rPr>
          <w:rFonts w:ascii="Times New Roman" w:eastAsia="仿宋" w:hAnsi="Times New Roman" w:cs="Times New Roman"/>
          <w:sz w:val="32"/>
          <w:szCs w:val="32"/>
        </w:rPr>
      </w:pPr>
    </w:p>
    <w:p w:rsidR="008A354C" w:rsidRDefault="008A354C">
      <w:pPr>
        <w:spacing w:line="560" w:lineRule="exact"/>
        <w:jc w:val="left"/>
        <w:rPr>
          <w:rFonts w:ascii="Times New Roman" w:eastAsia="仿宋" w:hAnsi="Times New Roman" w:cs="Times New Roman" w:hint="eastAsia"/>
          <w:sz w:val="32"/>
          <w:szCs w:val="32"/>
        </w:rPr>
      </w:pPr>
    </w:p>
    <w:p w:rsidR="00C331E5" w:rsidRDefault="00445C99">
      <w:pPr>
        <w:spacing w:line="560" w:lineRule="exact"/>
        <w:ind w:leftChars="2076" w:left="5000" w:hangingChars="200" w:hanging="640"/>
        <w:jc w:val="left"/>
        <w:rPr>
          <w:rFonts w:ascii="Times New Roman" w:eastAsia="仿宋" w:hAnsi="Times New Roman" w:cs="Times New Roman"/>
          <w:sz w:val="32"/>
          <w:szCs w:val="32"/>
        </w:rPr>
      </w:pPr>
      <w:r>
        <w:rPr>
          <w:rFonts w:ascii="Times New Roman" w:eastAsia="仿宋" w:hAnsi="Times New Roman" w:cs="Times New Roman"/>
          <w:sz w:val="32"/>
          <w:szCs w:val="32"/>
        </w:rPr>
        <w:t>黑龙江出入境边防检查总站</w:t>
      </w:r>
      <w:r>
        <w:rPr>
          <w:rFonts w:ascii="Times New Roman" w:eastAsia="仿宋" w:hAnsi="Times New Roman" w:cs="Times New Roman"/>
          <w:sz w:val="32"/>
          <w:szCs w:val="32"/>
        </w:rPr>
        <w:t xml:space="preserve">                                  2023</w:t>
      </w:r>
      <w:r>
        <w:rPr>
          <w:rFonts w:ascii="Times New Roman" w:eastAsia="仿宋" w:hAnsi="Times New Roman" w:cs="Times New Roman"/>
          <w:sz w:val="32"/>
          <w:szCs w:val="32"/>
        </w:rPr>
        <w:t>年</w:t>
      </w:r>
      <w:r>
        <w:rPr>
          <w:rFonts w:ascii="Times New Roman" w:eastAsia="仿宋" w:hAnsi="Times New Roman" w:cs="Times New Roman"/>
          <w:sz w:val="32"/>
          <w:szCs w:val="32"/>
        </w:rPr>
        <w:t>3</w:t>
      </w:r>
      <w:r>
        <w:rPr>
          <w:rFonts w:ascii="Times New Roman" w:eastAsia="仿宋" w:hAnsi="Times New Roman" w:cs="Times New Roman"/>
          <w:sz w:val="32"/>
          <w:szCs w:val="32"/>
        </w:rPr>
        <w:t>月</w:t>
      </w:r>
      <w:r>
        <w:rPr>
          <w:rFonts w:ascii="Times New Roman" w:eastAsia="仿宋" w:hAnsi="Times New Roman" w:cs="Times New Roman"/>
          <w:sz w:val="32"/>
          <w:szCs w:val="32"/>
        </w:rPr>
        <w:t>24</w:t>
      </w:r>
      <w:r>
        <w:rPr>
          <w:rFonts w:ascii="Times New Roman" w:eastAsia="仿宋" w:hAnsi="Times New Roman" w:cs="Times New Roman"/>
          <w:sz w:val="32"/>
          <w:szCs w:val="32"/>
        </w:rPr>
        <w:t>日</w:t>
      </w:r>
    </w:p>
    <w:sectPr w:rsidR="00C331E5">
      <w:pgSz w:w="11906" w:h="16838"/>
      <w:pgMar w:top="1871" w:right="1531" w:bottom="1871"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023" w:rsidRDefault="00D02023" w:rsidP="00CB1E2E">
      <w:r>
        <w:separator/>
      </w:r>
    </w:p>
  </w:endnote>
  <w:endnote w:type="continuationSeparator" w:id="0">
    <w:p w:rsidR="00D02023" w:rsidRDefault="00D02023" w:rsidP="00CB1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023" w:rsidRDefault="00D02023" w:rsidP="00CB1E2E">
      <w:r>
        <w:separator/>
      </w:r>
    </w:p>
  </w:footnote>
  <w:footnote w:type="continuationSeparator" w:id="0">
    <w:p w:rsidR="00D02023" w:rsidRDefault="00D02023" w:rsidP="00CB1E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ViYmY2MzcyOTllZjZhYmJkZWY2YjljYmJjYzViNWYifQ=="/>
  </w:docVars>
  <w:rsids>
    <w:rsidRoot w:val="426D155C"/>
    <w:rsid w:val="00027594"/>
    <w:rsid w:val="00271FF3"/>
    <w:rsid w:val="002A4A5A"/>
    <w:rsid w:val="003C009C"/>
    <w:rsid w:val="00445C99"/>
    <w:rsid w:val="004C78E1"/>
    <w:rsid w:val="006430AE"/>
    <w:rsid w:val="008A354C"/>
    <w:rsid w:val="009E52A0"/>
    <w:rsid w:val="00B75E6C"/>
    <w:rsid w:val="00C331E5"/>
    <w:rsid w:val="00CB1E2E"/>
    <w:rsid w:val="00D02023"/>
    <w:rsid w:val="00E90495"/>
    <w:rsid w:val="00FC73C2"/>
    <w:rsid w:val="0BEC7C92"/>
    <w:rsid w:val="1DED3618"/>
    <w:rsid w:val="23D902C0"/>
    <w:rsid w:val="2ACB501F"/>
    <w:rsid w:val="349928D7"/>
    <w:rsid w:val="41A36D0E"/>
    <w:rsid w:val="426D155C"/>
    <w:rsid w:val="43E60E56"/>
    <w:rsid w:val="4A3E4872"/>
    <w:rsid w:val="4B8A35D0"/>
    <w:rsid w:val="57460AC2"/>
    <w:rsid w:val="5E2A2ED8"/>
    <w:rsid w:val="75C95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B74540"/>
  <w15:docId w15:val="{96E39783-02AB-4582-9BDB-FD26661E2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kern w:val="2"/>
      <w:sz w:val="18"/>
      <w:szCs w:val="18"/>
    </w:rPr>
  </w:style>
  <w:style w:type="character" w:customStyle="1" w:styleId="a6">
    <w:name w:val="页脚 字符"/>
    <w:basedOn w:val="a0"/>
    <w:link w:val="a5"/>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6</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叮叮</dc:creator>
  <cp:lastModifiedBy>朱</cp:lastModifiedBy>
  <cp:revision>8</cp:revision>
  <cp:lastPrinted>2023-03-23T03:28:00Z</cp:lastPrinted>
  <dcterms:created xsi:type="dcterms:W3CDTF">2023-03-23T03:18:00Z</dcterms:created>
  <dcterms:modified xsi:type="dcterms:W3CDTF">2023-03-24T07:16:00Z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A39EBAA8A492476B896C156C19D73577</vt:lpwstr>
  </property>
</Properties>
</file>