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3CC" w:rsidRDefault="00CD54B2">
      <w:pPr>
        <w:spacing w:line="600" w:lineRule="exact"/>
        <w:jc w:val="center"/>
        <w:rPr>
          <w:rFonts w:ascii="Times New Roman" w:eastAsia="方正小标宋简体" w:hAnsi="Times New Roman"/>
          <w:sz w:val="44"/>
          <w:szCs w:val="32"/>
        </w:rPr>
      </w:pPr>
      <w:r>
        <w:rPr>
          <w:rFonts w:ascii="Times New Roman" w:eastAsia="方正小标宋简体" w:hAnsi="Times New Roman"/>
          <w:sz w:val="44"/>
          <w:szCs w:val="32"/>
        </w:rPr>
        <w:t>海口出入境边防检查总站</w:t>
      </w:r>
    </w:p>
    <w:p w:rsidR="00BC13CC" w:rsidRDefault="00CD54B2">
      <w:pPr>
        <w:spacing w:line="600" w:lineRule="exact"/>
        <w:jc w:val="center"/>
        <w:rPr>
          <w:rFonts w:ascii="Times New Roman" w:eastAsia="方正小标宋简体" w:hAnsi="Times New Roman"/>
          <w:sz w:val="44"/>
          <w:szCs w:val="32"/>
        </w:rPr>
      </w:pPr>
      <w:r>
        <w:rPr>
          <w:rFonts w:ascii="Times New Roman" w:eastAsia="黑体" w:hAnsi="Times New Roman"/>
          <w:sz w:val="44"/>
          <w:szCs w:val="32"/>
        </w:rPr>
        <w:t>2023</w:t>
      </w:r>
      <w:r>
        <w:rPr>
          <w:rFonts w:ascii="Times New Roman" w:eastAsia="方正小标宋简体" w:hAnsi="Times New Roman"/>
          <w:sz w:val="44"/>
          <w:szCs w:val="32"/>
        </w:rPr>
        <w:t>年度考试录用公务员面试公告</w:t>
      </w:r>
    </w:p>
    <w:p w:rsidR="00BC13CC" w:rsidRDefault="00BC13CC">
      <w:pPr>
        <w:spacing w:line="600" w:lineRule="exact"/>
        <w:ind w:firstLineChars="200" w:firstLine="640"/>
        <w:rPr>
          <w:rFonts w:ascii="Times New Roman" w:eastAsia="仿宋_GB2312" w:hAnsi="Times New Roman"/>
          <w:sz w:val="32"/>
          <w:szCs w:val="32"/>
        </w:rPr>
      </w:pP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根据公务员录用工作有关规定，现就</w:t>
      </w:r>
      <w:r>
        <w:rPr>
          <w:rFonts w:ascii="Times New Roman" w:eastAsia="仿宋_GB2312" w:hAnsi="Times New Roman"/>
          <w:sz w:val="32"/>
          <w:szCs w:val="32"/>
        </w:rPr>
        <w:t>2023</w:t>
      </w:r>
      <w:r>
        <w:rPr>
          <w:rFonts w:ascii="Times New Roman" w:eastAsia="仿宋_GB2312" w:hAnsi="Times New Roman"/>
          <w:sz w:val="32"/>
          <w:szCs w:val="32"/>
        </w:rPr>
        <w:t>年海口出入境边防检查总站考试录用公务员面试有关事宜公告如下：</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一、面试</w:t>
      </w:r>
      <w:r w:rsidR="001E6650">
        <w:rPr>
          <w:rFonts w:ascii="Times New Roman" w:eastAsia="黑体" w:hAnsi="Times New Roman" w:hint="eastAsia"/>
          <w:sz w:val="32"/>
          <w:szCs w:val="32"/>
        </w:rPr>
        <w:t>人员</w:t>
      </w:r>
      <w:r>
        <w:rPr>
          <w:rFonts w:ascii="Times New Roman" w:eastAsia="黑体" w:hAnsi="Times New Roman"/>
          <w:sz w:val="32"/>
          <w:szCs w:val="32"/>
        </w:rPr>
        <w:t>名单</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面试人员名单及分数线见附件。</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二、资格复审</w:t>
      </w:r>
    </w:p>
    <w:p w:rsidR="001E6650" w:rsidRPr="001E6650" w:rsidRDefault="00CD54B2" w:rsidP="001E6650">
      <w:pPr>
        <w:spacing w:line="600" w:lineRule="exact"/>
        <w:ind w:firstLineChars="200" w:firstLine="640"/>
        <w:rPr>
          <w:rFonts w:ascii="Times New Roman" w:eastAsia="仿宋_GB2312" w:hAnsi="Times New Roman"/>
          <w:bCs/>
          <w:sz w:val="32"/>
          <w:szCs w:val="32"/>
        </w:rPr>
      </w:pPr>
      <w:r>
        <w:rPr>
          <w:rFonts w:ascii="Times New Roman" w:eastAsia="仿宋_GB2312" w:hAnsi="Times New Roman"/>
          <w:sz w:val="32"/>
          <w:szCs w:val="32"/>
        </w:rPr>
        <w:t>（一）</w:t>
      </w:r>
      <w:r w:rsidRPr="001E6650">
        <w:rPr>
          <w:rFonts w:ascii="Times New Roman" w:eastAsia="仿宋_GB2312" w:hAnsi="Times New Roman"/>
          <w:b/>
          <w:sz w:val="32"/>
          <w:szCs w:val="32"/>
        </w:rPr>
        <w:t>如放弃参加面试，请于</w:t>
      </w:r>
      <w:r w:rsidRPr="001E6650">
        <w:rPr>
          <w:rFonts w:ascii="Times New Roman" w:eastAsia="仿宋_GB2312" w:hAnsi="Times New Roman"/>
          <w:b/>
          <w:sz w:val="32"/>
          <w:szCs w:val="32"/>
        </w:rPr>
        <w:t>3</w:t>
      </w:r>
      <w:r w:rsidRPr="001E6650">
        <w:rPr>
          <w:rFonts w:ascii="Times New Roman" w:eastAsia="仿宋_GB2312" w:hAnsi="Times New Roman"/>
          <w:b/>
          <w:sz w:val="32"/>
          <w:szCs w:val="32"/>
        </w:rPr>
        <w:t>月</w:t>
      </w:r>
      <w:r w:rsidRPr="001E6650">
        <w:rPr>
          <w:rFonts w:ascii="Times New Roman" w:eastAsia="仿宋_GB2312" w:hAnsi="Times New Roman"/>
          <w:b/>
          <w:sz w:val="32"/>
          <w:szCs w:val="32"/>
        </w:rPr>
        <w:t>29</w:t>
      </w:r>
      <w:r w:rsidRPr="001E6650">
        <w:rPr>
          <w:rFonts w:ascii="Times New Roman" w:eastAsia="仿宋_GB2312" w:hAnsi="Times New Roman"/>
          <w:b/>
          <w:sz w:val="32"/>
          <w:szCs w:val="32"/>
        </w:rPr>
        <w:t>日</w:t>
      </w:r>
      <w:r w:rsidRPr="001E6650">
        <w:rPr>
          <w:rFonts w:ascii="Times New Roman" w:eastAsia="仿宋_GB2312" w:hAnsi="Times New Roman"/>
          <w:b/>
          <w:sz w:val="32"/>
          <w:szCs w:val="32"/>
        </w:rPr>
        <w:t>17</w:t>
      </w:r>
      <w:r w:rsidRPr="001E6650">
        <w:rPr>
          <w:rFonts w:ascii="Times New Roman" w:eastAsia="仿宋_GB2312" w:hAnsi="Times New Roman"/>
          <w:b/>
          <w:sz w:val="32"/>
          <w:szCs w:val="32"/>
        </w:rPr>
        <w:t>时前，</w:t>
      </w:r>
      <w:r w:rsidR="001E6650" w:rsidRPr="001E6650">
        <w:rPr>
          <w:rFonts w:ascii="Times New Roman" w:eastAsia="仿宋_GB2312" w:hAnsi="Times New Roman"/>
          <w:sz w:val="32"/>
          <w:szCs w:val="32"/>
        </w:rPr>
        <w:t>在</w:t>
      </w:r>
      <w:r w:rsidR="001E6650" w:rsidRPr="001E6650">
        <w:rPr>
          <w:rFonts w:ascii="Times New Roman" w:eastAsia="仿宋_GB2312" w:hAnsi="Times New Roman"/>
          <w:sz w:val="32"/>
          <w:szCs w:val="32"/>
        </w:rPr>
        <w:t>“</w:t>
      </w:r>
      <w:r w:rsidR="001E6650" w:rsidRPr="001E6650">
        <w:rPr>
          <w:rFonts w:ascii="Times New Roman" w:eastAsia="仿宋_GB2312" w:hAnsi="Times New Roman"/>
          <w:sz w:val="32"/>
          <w:szCs w:val="32"/>
        </w:rPr>
        <w:t>移民管理警察招考小助手</w:t>
      </w:r>
      <w:r w:rsidR="001E6650" w:rsidRPr="001E6650">
        <w:rPr>
          <w:rFonts w:ascii="Times New Roman" w:eastAsia="仿宋_GB2312" w:hAnsi="Times New Roman"/>
          <w:sz w:val="32"/>
          <w:szCs w:val="32"/>
        </w:rPr>
        <w:t>”</w:t>
      </w:r>
      <w:proofErr w:type="gramStart"/>
      <w:r w:rsidR="001E6650" w:rsidRPr="001E6650">
        <w:rPr>
          <w:rFonts w:ascii="Times New Roman" w:eastAsia="仿宋_GB2312" w:hAnsi="Times New Roman"/>
          <w:sz w:val="32"/>
          <w:szCs w:val="32"/>
        </w:rPr>
        <w:t>微信小</w:t>
      </w:r>
      <w:proofErr w:type="gramEnd"/>
      <w:r w:rsidR="001E6650" w:rsidRPr="001E6650">
        <w:rPr>
          <w:rFonts w:ascii="Times New Roman" w:eastAsia="仿宋_GB2312" w:hAnsi="Times New Roman"/>
          <w:sz w:val="32"/>
          <w:szCs w:val="32"/>
        </w:rPr>
        <w:t>程序</w:t>
      </w:r>
      <w:r w:rsidR="001E6650" w:rsidRPr="001E6650">
        <w:rPr>
          <w:rFonts w:ascii="Times New Roman" w:eastAsia="仿宋_GB2312" w:hAnsi="Times New Roman"/>
          <w:sz w:val="32"/>
          <w:szCs w:val="32"/>
        </w:rPr>
        <w:t>“</w:t>
      </w:r>
      <w:r w:rsidR="001E6650" w:rsidRPr="001E6650">
        <w:rPr>
          <w:rFonts w:ascii="Times New Roman" w:eastAsia="仿宋_GB2312" w:hAnsi="Times New Roman"/>
          <w:sz w:val="32"/>
          <w:szCs w:val="32"/>
        </w:rPr>
        <w:t>招考快线</w:t>
      </w:r>
      <w:r w:rsidR="001E6650" w:rsidRPr="001E6650">
        <w:rPr>
          <w:rFonts w:ascii="Times New Roman" w:eastAsia="仿宋_GB2312" w:hAnsi="Times New Roman"/>
          <w:sz w:val="32"/>
          <w:szCs w:val="32"/>
        </w:rPr>
        <w:t>—</w:t>
      </w:r>
      <w:r w:rsidR="001E6650" w:rsidRPr="001E6650">
        <w:rPr>
          <w:rFonts w:ascii="Times New Roman" w:eastAsia="仿宋_GB2312" w:hAnsi="Times New Roman"/>
          <w:sz w:val="32"/>
          <w:szCs w:val="32"/>
        </w:rPr>
        <w:t>资格复审材料上传</w:t>
      </w:r>
      <w:r w:rsidR="001E6650" w:rsidRPr="001E6650">
        <w:rPr>
          <w:rFonts w:ascii="Times New Roman" w:eastAsia="仿宋_GB2312" w:hAnsi="Times New Roman"/>
          <w:sz w:val="32"/>
          <w:szCs w:val="32"/>
        </w:rPr>
        <w:t>”</w:t>
      </w:r>
      <w:r w:rsidR="001E6650" w:rsidRPr="001E6650">
        <w:rPr>
          <w:rFonts w:ascii="Times New Roman" w:eastAsia="仿宋_GB2312" w:hAnsi="Times New Roman"/>
          <w:sz w:val="32"/>
          <w:szCs w:val="32"/>
        </w:rPr>
        <w:t>栏目选择</w:t>
      </w:r>
      <w:r w:rsidR="001E6650" w:rsidRPr="001E6650">
        <w:rPr>
          <w:rFonts w:ascii="Times New Roman" w:eastAsia="仿宋_GB2312" w:hAnsi="Times New Roman"/>
          <w:sz w:val="32"/>
          <w:szCs w:val="32"/>
        </w:rPr>
        <w:t>“</w:t>
      </w:r>
      <w:r w:rsidR="001E6650" w:rsidRPr="001E6650">
        <w:rPr>
          <w:rFonts w:ascii="Times New Roman" w:eastAsia="仿宋_GB2312" w:hAnsi="Times New Roman"/>
          <w:sz w:val="32"/>
          <w:szCs w:val="32"/>
        </w:rPr>
        <w:t>放弃面试</w:t>
      </w:r>
      <w:r w:rsidR="001E6650" w:rsidRPr="001E6650">
        <w:rPr>
          <w:rFonts w:ascii="Times New Roman" w:eastAsia="仿宋_GB2312" w:hAnsi="Times New Roman"/>
          <w:sz w:val="32"/>
          <w:szCs w:val="32"/>
        </w:rPr>
        <w:t>”</w:t>
      </w:r>
      <w:r w:rsidR="001E6650" w:rsidRPr="001E6650">
        <w:rPr>
          <w:rFonts w:ascii="Times New Roman" w:eastAsia="仿宋_GB2312" w:hAnsi="Times New Roman"/>
          <w:sz w:val="32"/>
          <w:szCs w:val="32"/>
        </w:rPr>
        <w:t>并</w:t>
      </w:r>
      <w:r w:rsidR="001E6650" w:rsidRPr="001E6650">
        <w:rPr>
          <w:rFonts w:ascii="Times New Roman" w:eastAsia="仿宋_GB2312" w:hAnsi="Times New Roman"/>
          <w:b/>
          <w:sz w:val="32"/>
          <w:szCs w:val="32"/>
        </w:rPr>
        <w:t>按要求上传《放弃面试资格声明》</w:t>
      </w:r>
      <w:r w:rsidR="001E6650" w:rsidRPr="001E6650">
        <w:rPr>
          <w:rFonts w:ascii="Times New Roman" w:eastAsia="仿宋_GB2312" w:hAnsi="Times New Roman"/>
          <w:bCs/>
          <w:sz w:val="32"/>
          <w:szCs w:val="32"/>
        </w:rPr>
        <w:t>（附件</w:t>
      </w:r>
      <w:r w:rsidR="001E6650" w:rsidRPr="001E6650">
        <w:rPr>
          <w:rFonts w:ascii="Times New Roman" w:eastAsia="仿宋_GB2312" w:hAnsi="Times New Roman"/>
          <w:bCs/>
          <w:sz w:val="32"/>
          <w:szCs w:val="32"/>
        </w:rPr>
        <w:t>2</w:t>
      </w:r>
      <w:r w:rsidR="001E6650" w:rsidRPr="001E6650">
        <w:rPr>
          <w:rFonts w:ascii="Times New Roman" w:eastAsia="仿宋_GB2312" w:hAnsi="Times New Roman"/>
          <w:bCs/>
          <w:sz w:val="32"/>
          <w:szCs w:val="32"/>
        </w:rPr>
        <w:t>），上传后请来电确认，前期已上传的无需再次上传。</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未在规定时间内填报放弃面试声明，又因个人原因不参加面试的，将视情节上报中央公务员主管部门记入诚信档案。</w:t>
      </w:r>
    </w:p>
    <w:p w:rsidR="00BC13CC" w:rsidRDefault="00CD54B2">
      <w:pPr>
        <w:spacing w:line="600" w:lineRule="exact"/>
        <w:ind w:firstLineChars="200" w:firstLine="640"/>
        <w:rPr>
          <w:rFonts w:ascii="Times New Roman" w:eastAsia="黑体" w:hAnsi="Times New Roman"/>
          <w:sz w:val="32"/>
          <w:szCs w:val="32"/>
        </w:rPr>
      </w:pPr>
      <w:r>
        <w:rPr>
          <w:rFonts w:ascii="Times New Roman" w:eastAsia="仿宋_GB2312" w:hAnsi="Times New Roman"/>
          <w:sz w:val="32"/>
          <w:szCs w:val="32"/>
        </w:rPr>
        <w:t>（二）</w:t>
      </w:r>
      <w:r w:rsidRPr="001E6650">
        <w:rPr>
          <w:rFonts w:ascii="Times New Roman" w:eastAsia="仿宋_GB2312" w:hAnsi="Times New Roman"/>
          <w:b/>
          <w:sz w:val="32"/>
          <w:szCs w:val="32"/>
        </w:rPr>
        <w:t>参加面试的考生，面试资格复审报到时间为</w:t>
      </w:r>
      <w:r w:rsidRPr="001E6650">
        <w:rPr>
          <w:rFonts w:ascii="Times New Roman" w:eastAsia="仿宋_GB2312" w:hAnsi="Times New Roman"/>
          <w:b/>
          <w:sz w:val="32"/>
          <w:szCs w:val="32"/>
        </w:rPr>
        <w:t>2023</w:t>
      </w:r>
      <w:r w:rsidRPr="001E6650">
        <w:rPr>
          <w:rFonts w:ascii="Times New Roman" w:eastAsia="仿宋_GB2312" w:hAnsi="Times New Roman"/>
          <w:b/>
          <w:sz w:val="32"/>
          <w:szCs w:val="32"/>
        </w:rPr>
        <w:t>年</w:t>
      </w:r>
      <w:r w:rsidRPr="001E6650">
        <w:rPr>
          <w:rFonts w:ascii="Times New Roman" w:eastAsia="仿宋_GB2312" w:hAnsi="Times New Roman"/>
          <w:b/>
          <w:sz w:val="32"/>
          <w:szCs w:val="32"/>
        </w:rPr>
        <w:t>3</w:t>
      </w:r>
      <w:r w:rsidRPr="001E6650">
        <w:rPr>
          <w:rFonts w:ascii="Times New Roman" w:eastAsia="仿宋_GB2312" w:hAnsi="Times New Roman"/>
          <w:b/>
          <w:sz w:val="32"/>
          <w:szCs w:val="32"/>
        </w:rPr>
        <w:t>月</w:t>
      </w:r>
      <w:r w:rsidRPr="001E6650">
        <w:rPr>
          <w:rFonts w:ascii="Times New Roman" w:eastAsia="仿宋_GB2312" w:hAnsi="Times New Roman"/>
          <w:b/>
          <w:sz w:val="32"/>
          <w:szCs w:val="32"/>
        </w:rPr>
        <w:t>31</w:t>
      </w:r>
      <w:r w:rsidRPr="001E6650">
        <w:rPr>
          <w:rFonts w:ascii="Times New Roman" w:eastAsia="仿宋_GB2312" w:hAnsi="Times New Roman"/>
          <w:b/>
          <w:sz w:val="32"/>
          <w:szCs w:val="32"/>
        </w:rPr>
        <w:t>日上午</w:t>
      </w:r>
      <w:r w:rsidRPr="001E6650">
        <w:rPr>
          <w:rFonts w:ascii="Times New Roman" w:eastAsia="仿宋_GB2312" w:hAnsi="Times New Roman"/>
          <w:b/>
          <w:sz w:val="32"/>
          <w:szCs w:val="32"/>
        </w:rPr>
        <w:t>9</w:t>
      </w:r>
      <w:r w:rsidRPr="001E6650">
        <w:rPr>
          <w:rFonts w:ascii="Times New Roman" w:eastAsia="仿宋_GB2312" w:hAnsi="Times New Roman"/>
          <w:b/>
          <w:sz w:val="32"/>
          <w:szCs w:val="32"/>
        </w:rPr>
        <w:t>时前，</w:t>
      </w:r>
      <w:r>
        <w:rPr>
          <w:rFonts w:ascii="Times New Roman" w:eastAsia="仿宋_GB2312" w:hAnsi="Times New Roman"/>
          <w:sz w:val="32"/>
          <w:szCs w:val="32"/>
        </w:rPr>
        <w:t>报到地点为海口出入境边防检查总站（地址：海南省海口市</w:t>
      </w:r>
      <w:proofErr w:type="gramStart"/>
      <w:r>
        <w:rPr>
          <w:rFonts w:ascii="Times New Roman" w:eastAsia="仿宋_GB2312" w:hAnsi="Times New Roman"/>
          <w:sz w:val="32"/>
          <w:szCs w:val="32"/>
        </w:rPr>
        <w:t>龙华区</w:t>
      </w:r>
      <w:proofErr w:type="gramEnd"/>
      <w:r>
        <w:rPr>
          <w:rFonts w:ascii="Times New Roman" w:eastAsia="仿宋_GB2312" w:hAnsi="Times New Roman"/>
          <w:sz w:val="32"/>
          <w:szCs w:val="32"/>
        </w:rPr>
        <w:t>金塘街</w:t>
      </w:r>
      <w:r>
        <w:rPr>
          <w:rFonts w:ascii="Times New Roman" w:eastAsia="仿宋_GB2312" w:hAnsi="Times New Roman"/>
          <w:sz w:val="32"/>
          <w:szCs w:val="32"/>
        </w:rPr>
        <w:t>1</w:t>
      </w:r>
      <w:r>
        <w:rPr>
          <w:rFonts w:ascii="Times New Roman" w:eastAsia="仿宋_GB2312" w:hAnsi="Times New Roman"/>
          <w:sz w:val="32"/>
          <w:szCs w:val="32"/>
        </w:rPr>
        <w:t>号）。</w:t>
      </w:r>
      <w:r>
        <w:rPr>
          <w:rFonts w:ascii="Times New Roman" w:eastAsia="黑体" w:hAnsi="Times New Roman"/>
          <w:sz w:val="32"/>
          <w:szCs w:val="32"/>
        </w:rPr>
        <w:t>未按规定时间报到的考生，视为放弃面试资格。</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（三）参加资格复审应携带以下材料的原件及复印件：</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 </w:t>
      </w:r>
      <w:r>
        <w:rPr>
          <w:rFonts w:ascii="Times New Roman" w:eastAsia="仿宋_GB2312" w:hAnsi="Times New Roman"/>
          <w:sz w:val="32"/>
          <w:szCs w:val="32"/>
        </w:rPr>
        <w:t>本人身份证、学生证或者工作证。</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2. </w:t>
      </w:r>
      <w:r>
        <w:rPr>
          <w:rFonts w:ascii="Times New Roman" w:eastAsia="仿宋_GB2312" w:hAnsi="Times New Roman"/>
          <w:sz w:val="32"/>
          <w:szCs w:val="32"/>
        </w:rPr>
        <w:t>公共科目笔试准考证。</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 xml:space="preserve">3. </w:t>
      </w:r>
      <w:r w:rsidR="001E6650" w:rsidRPr="001E6650">
        <w:rPr>
          <w:rFonts w:ascii="Times New Roman" w:eastAsia="仿宋_GB2312" w:hAnsi="Times New Roman"/>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4. </w:t>
      </w:r>
      <w:r>
        <w:rPr>
          <w:rFonts w:ascii="Times New Roman" w:eastAsia="仿宋_GB2312" w:hAnsi="Times New Roman"/>
          <w:sz w:val="32"/>
          <w:szCs w:val="32"/>
        </w:rPr>
        <w:t>高等教育各阶段学历、学位证书。</w:t>
      </w:r>
    </w:p>
    <w:p w:rsidR="00BC13CC" w:rsidRDefault="00CD54B2">
      <w:pPr>
        <w:spacing w:line="600" w:lineRule="exact"/>
        <w:ind w:firstLineChars="200" w:firstLine="640"/>
        <w:rPr>
          <w:rFonts w:ascii="Times New Roman" w:eastAsia="黑体" w:hAnsi="Times New Roman"/>
          <w:sz w:val="32"/>
          <w:szCs w:val="32"/>
        </w:rPr>
      </w:pPr>
      <w:r>
        <w:rPr>
          <w:rFonts w:ascii="Times New Roman" w:eastAsia="仿宋_GB2312" w:hAnsi="Times New Roman"/>
          <w:sz w:val="32"/>
          <w:szCs w:val="32"/>
        </w:rPr>
        <w:t xml:space="preserve">5. </w:t>
      </w:r>
      <w:r>
        <w:rPr>
          <w:rFonts w:ascii="Times New Roman" w:eastAsia="仿宋_GB2312" w:hAnsi="Times New Roman"/>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ascii="Times New Roman" w:eastAsia="黑体" w:hAnsi="Times New Roman"/>
          <w:sz w:val="32"/>
          <w:szCs w:val="32"/>
        </w:rPr>
        <w:t>报考职位要求具备从事相应工作经历的，还需在上述材料中列明所从事工作的具体内容、时间。</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6. </w:t>
      </w:r>
      <w:r>
        <w:rPr>
          <w:rFonts w:ascii="Times New Roman" w:eastAsia="仿宋_GB2312" w:hAnsi="Times New Roman"/>
          <w:sz w:val="32"/>
          <w:szCs w:val="32"/>
        </w:rPr>
        <w:t>除上述材料外，考生需按照身份类别，提供以下材料：</w:t>
      </w:r>
    </w:p>
    <w:p w:rsidR="00BC13CC" w:rsidRDefault="00CD54B2">
      <w:pPr>
        <w:spacing w:line="600" w:lineRule="exact"/>
        <w:ind w:firstLineChars="200" w:firstLine="643"/>
        <w:rPr>
          <w:rFonts w:ascii="Times New Roman" w:eastAsia="仿宋_GB2312" w:hAnsi="Times New Roman"/>
          <w:sz w:val="32"/>
          <w:szCs w:val="32"/>
        </w:rPr>
      </w:pPr>
      <w:r>
        <w:rPr>
          <w:rFonts w:ascii="Times New Roman" w:eastAsia="楷体_GB2312" w:hAnsi="Times New Roman"/>
          <w:b/>
          <w:sz w:val="32"/>
          <w:szCs w:val="32"/>
        </w:rPr>
        <w:t>（</w:t>
      </w:r>
      <w:r>
        <w:rPr>
          <w:rFonts w:ascii="Times New Roman" w:eastAsia="楷体_GB2312" w:hAnsi="Times New Roman"/>
          <w:b/>
          <w:sz w:val="32"/>
          <w:szCs w:val="32"/>
        </w:rPr>
        <w:t>1</w:t>
      </w:r>
      <w:r w:rsidR="00125E34">
        <w:rPr>
          <w:rFonts w:ascii="Times New Roman" w:eastAsia="楷体_GB2312" w:hAnsi="Times New Roman"/>
          <w:b/>
          <w:sz w:val="32"/>
          <w:szCs w:val="32"/>
        </w:rPr>
        <w:t>）</w:t>
      </w:r>
      <w:r>
        <w:rPr>
          <w:rFonts w:ascii="Times New Roman" w:eastAsia="楷体_GB2312" w:hAnsi="Times New Roman"/>
          <w:b/>
          <w:sz w:val="32"/>
          <w:szCs w:val="32"/>
        </w:rPr>
        <w:t>应届毕业生</w:t>
      </w:r>
      <w:r w:rsidR="00125E34" w:rsidRPr="00125E34">
        <w:rPr>
          <w:rFonts w:ascii="Times New Roman" w:eastAsia="仿宋_GB2312" w:hAnsi="Times New Roman" w:hint="eastAsia"/>
          <w:sz w:val="32"/>
          <w:szCs w:val="32"/>
        </w:rPr>
        <w:t>须提供</w:t>
      </w:r>
      <w:r w:rsidR="00125E34">
        <w:rPr>
          <w:rFonts w:ascii="Times New Roman" w:eastAsia="仿宋_GB2312" w:hAnsi="Times New Roman"/>
          <w:sz w:val="32"/>
          <w:szCs w:val="32"/>
        </w:rPr>
        <w:t>由所在院校教务处、毕业生分配工作办公室（或就业指导部门）盖章、毕业生分配工作办公室负责人签字的</w:t>
      </w:r>
      <w:r w:rsidR="00125E34">
        <w:rPr>
          <w:rFonts w:ascii="Times New Roman" w:eastAsia="仿宋_GB2312" w:hAnsi="Times New Roman"/>
          <w:b/>
          <w:sz w:val="32"/>
          <w:szCs w:val="32"/>
        </w:rPr>
        <w:t>报名推荐表</w:t>
      </w:r>
      <w:r w:rsidR="00125E34">
        <w:rPr>
          <w:rFonts w:ascii="Times New Roman" w:eastAsia="仿宋_GB2312" w:hAnsi="Times New Roman"/>
          <w:sz w:val="32"/>
          <w:szCs w:val="32"/>
        </w:rPr>
        <w:t>（须双面打印，贴好照片，注明培养方式），以及教务处盖章的</w:t>
      </w:r>
      <w:r w:rsidR="00125E34">
        <w:rPr>
          <w:rFonts w:ascii="Times New Roman" w:eastAsia="仿宋_GB2312" w:hAnsi="Times New Roman"/>
          <w:b/>
          <w:sz w:val="32"/>
          <w:szCs w:val="32"/>
        </w:rPr>
        <w:t>成绩单</w:t>
      </w:r>
      <w:r w:rsidR="00DE2FAD">
        <w:rPr>
          <w:rFonts w:ascii="Times New Roman" w:eastAsia="仿宋_GB2312" w:hAnsi="Times New Roman" w:hint="eastAsia"/>
          <w:b/>
          <w:sz w:val="32"/>
          <w:szCs w:val="32"/>
        </w:rPr>
        <w:t>；</w:t>
      </w:r>
      <w:r>
        <w:rPr>
          <w:rFonts w:ascii="Times New Roman" w:eastAsia="仿宋_GB2312" w:hAnsi="Times New Roman"/>
          <w:sz w:val="32"/>
          <w:szCs w:val="32"/>
        </w:rPr>
        <w:t>尚未取得本科、研究生各阶段毕业证、学位证的</w:t>
      </w:r>
      <w:r>
        <w:rPr>
          <w:rFonts w:ascii="Times New Roman" w:eastAsia="仿宋_GB2312" w:hAnsi="Times New Roman"/>
          <w:sz w:val="32"/>
          <w:szCs w:val="32"/>
        </w:rPr>
        <w:t>2023</w:t>
      </w:r>
      <w:r>
        <w:rPr>
          <w:rFonts w:ascii="Times New Roman" w:eastAsia="仿宋_GB2312" w:hAnsi="Times New Roman"/>
          <w:sz w:val="32"/>
          <w:szCs w:val="32"/>
        </w:rPr>
        <w:t>年应届毕业生，</w:t>
      </w:r>
      <w:r w:rsidR="00DE2FAD">
        <w:rPr>
          <w:rFonts w:ascii="Times New Roman" w:eastAsia="仿宋_GB2312" w:hAnsi="Times New Roman" w:hint="eastAsia"/>
          <w:sz w:val="32"/>
          <w:szCs w:val="32"/>
        </w:rPr>
        <w:t>还</w:t>
      </w:r>
      <w:r>
        <w:rPr>
          <w:rFonts w:ascii="Times New Roman" w:eastAsia="仿宋_GB2312" w:hAnsi="Times New Roman"/>
          <w:sz w:val="32"/>
          <w:szCs w:val="32"/>
        </w:rPr>
        <w:t>须提供本人学生证和所在院校教务部门出具的可按期毕业并取得毕业证、学位证的</w:t>
      </w:r>
      <w:r>
        <w:rPr>
          <w:rFonts w:ascii="Times New Roman" w:eastAsia="仿宋_GB2312" w:hAnsi="Times New Roman"/>
          <w:b/>
          <w:sz w:val="32"/>
          <w:szCs w:val="32"/>
        </w:rPr>
        <w:t>情况说明</w:t>
      </w:r>
      <w:r w:rsidR="00125E34">
        <w:rPr>
          <w:rFonts w:ascii="Times New Roman" w:eastAsia="仿宋_GB2312" w:hAnsi="Times New Roman" w:hint="eastAsia"/>
          <w:sz w:val="32"/>
          <w:szCs w:val="32"/>
        </w:rPr>
        <w:t>。</w:t>
      </w:r>
      <w:r w:rsidR="00125E34">
        <w:rPr>
          <w:rFonts w:ascii="Times New Roman" w:eastAsia="仿宋_GB2312" w:hAnsi="Times New Roman"/>
          <w:sz w:val="32"/>
          <w:szCs w:val="32"/>
        </w:rPr>
        <w:t xml:space="preserve"> </w:t>
      </w:r>
    </w:p>
    <w:p w:rsidR="00BC13CC" w:rsidRDefault="00CD54B2">
      <w:pPr>
        <w:spacing w:line="600" w:lineRule="exact"/>
        <w:ind w:firstLineChars="200" w:firstLine="643"/>
        <w:rPr>
          <w:rFonts w:ascii="Times New Roman" w:eastAsia="仿宋_GB2312" w:hAnsi="Times New Roman"/>
          <w:sz w:val="32"/>
          <w:szCs w:val="32"/>
        </w:rPr>
      </w:pPr>
      <w:r>
        <w:rPr>
          <w:rFonts w:ascii="Times New Roman" w:eastAsia="楷体_GB2312" w:hAnsi="Times New Roman"/>
          <w:b/>
          <w:sz w:val="32"/>
          <w:szCs w:val="32"/>
        </w:rPr>
        <w:t>（</w:t>
      </w:r>
      <w:r>
        <w:rPr>
          <w:rFonts w:ascii="Times New Roman" w:eastAsia="楷体_GB2312" w:hAnsi="Times New Roman"/>
          <w:b/>
          <w:sz w:val="32"/>
          <w:szCs w:val="32"/>
        </w:rPr>
        <w:t>2</w:t>
      </w:r>
      <w:r>
        <w:rPr>
          <w:rFonts w:ascii="Times New Roman" w:eastAsia="楷体_GB2312" w:hAnsi="Times New Roman"/>
          <w:b/>
          <w:sz w:val="32"/>
          <w:szCs w:val="32"/>
        </w:rPr>
        <w:t>）社会在职人员。</w:t>
      </w:r>
      <w:r>
        <w:rPr>
          <w:rFonts w:ascii="Times New Roman" w:eastAsia="仿宋_GB2312" w:hAnsi="Times New Roman"/>
          <w:sz w:val="32"/>
          <w:szCs w:val="32"/>
        </w:rPr>
        <w:t>须提供所在单位加盖公章、组织人事部门负责同志签字并加注联系方式的</w:t>
      </w:r>
      <w:r>
        <w:rPr>
          <w:rFonts w:ascii="Times New Roman" w:eastAsia="仿宋_GB2312" w:hAnsi="Times New Roman"/>
          <w:b/>
          <w:sz w:val="32"/>
          <w:szCs w:val="32"/>
        </w:rPr>
        <w:t>报名推荐表</w:t>
      </w:r>
      <w:r>
        <w:rPr>
          <w:rFonts w:ascii="Times New Roman" w:eastAsia="仿宋_GB2312" w:hAnsi="Times New Roman"/>
          <w:sz w:val="32"/>
          <w:szCs w:val="32"/>
        </w:rPr>
        <w:t>（须双面打印，贴好照片）。现工作单位与报名时填写单位不一致的，还需提供离职等相关材料。</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此外，</w:t>
      </w:r>
      <w:r>
        <w:rPr>
          <w:rFonts w:ascii="Times New Roman" w:eastAsia="仿宋_GB2312" w:hAnsi="Times New Roman"/>
          <w:b/>
          <w:sz w:val="32"/>
          <w:szCs w:val="32"/>
        </w:rPr>
        <w:t>“</w:t>
      </w:r>
      <w:r>
        <w:rPr>
          <w:rFonts w:ascii="Times New Roman" w:eastAsia="仿宋_GB2312" w:hAnsi="Times New Roman"/>
          <w:b/>
          <w:sz w:val="32"/>
          <w:szCs w:val="32"/>
        </w:rPr>
        <w:t>大学生志愿服务西部计划</w:t>
      </w:r>
      <w:r>
        <w:rPr>
          <w:rFonts w:ascii="Times New Roman" w:eastAsia="仿宋_GB2312" w:hAnsi="Times New Roman"/>
          <w:b/>
          <w:sz w:val="32"/>
          <w:szCs w:val="32"/>
        </w:rPr>
        <w:t>”</w:t>
      </w:r>
      <w:r>
        <w:rPr>
          <w:rFonts w:ascii="Times New Roman" w:eastAsia="仿宋_GB2312" w:hAnsi="Times New Roman"/>
          <w:b/>
          <w:sz w:val="32"/>
          <w:szCs w:val="32"/>
        </w:rPr>
        <w:t>项目人员</w:t>
      </w:r>
      <w:r>
        <w:rPr>
          <w:rFonts w:ascii="Times New Roman" w:eastAsia="仿宋_GB2312" w:hAnsi="Times New Roman"/>
          <w:sz w:val="32"/>
          <w:szCs w:val="32"/>
        </w:rPr>
        <w:t>还须提供由共青团中央统一制作的服务证和大学生志愿服务西部计划鉴定表。</w:t>
      </w:r>
      <w:r>
        <w:rPr>
          <w:rFonts w:ascii="Times New Roman" w:eastAsia="仿宋_GB2312" w:hAnsi="Times New Roman"/>
          <w:b/>
          <w:sz w:val="32"/>
          <w:szCs w:val="32"/>
        </w:rPr>
        <w:t>自由职业者、待业人员、其他人员的，</w:t>
      </w:r>
      <w:r>
        <w:rPr>
          <w:rFonts w:ascii="Times New Roman" w:eastAsia="仿宋_GB2312" w:hAnsi="Times New Roman"/>
          <w:sz w:val="32"/>
          <w:szCs w:val="32"/>
        </w:rPr>
        <w:t>还须另纸详细说明本人最近一次全日制学习、就业至今的详细经历（须本人手写签名）。</w:t>
      </w:r>
      <w:r>
        <w:rPr>
          <w:rFonts w:ascii="Times New Roman" w:eastAsia="仿宋_GB2312" w:hAnsi="Times New Roman"/>
          <w:b/>
          <w:sz w:val="32"/>
          <w:szCs w:val="32"/>
        </w:rPr>
        <w:t>有海外留学经历的</w:t>
      </w:r>
      <w:r>
        <w:rPr>
          <w:rFonts w:ascii="Times New Roman" w:eastAsia="仿宋_GB2312" w:hAnsi="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面试资格复审合格的考生，总站将收取报名推荐表、报名登记表，其余材料查验原件，收复印件，发放面试资格复审合格证。</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三、人民警察职业心理素质测评</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人民警察职业心理素质测评于</w:t>
      </w:r>
      <w:r>
        <w:rPr>
          <w:rFonts w:ascii="Times New Roman" w:eastAsia="仿宋_GB2312" w:hAnsi="Times New Roman"/>
          <w:sz w:val="32"/>
          <w:szCs w:val="32"/>
        </w:rPr>
        <w:t>3</w:t>
      </w:r>
      <w:r>
        <w:rPr>
          <w:rFonts w:ascii="Times New Roman" w:eastAsia="仿宋_GB2312" w:hAnsi="Times New Roman"/>
          <w:sz w:val="32"/>
          <w:szCs w:val="32"/>
        </w:rPr>
        <w:t>月</w:t>
      </w:r>
      <w:r>
        <w:rPr>
          <w:rFonts w:ascii="Times New Roman" w:eastAsia="仿宋_GB2312" w:hAnsi="Times New Roman"/>
          <w:sz w:val="32"/>
          <w:szCs w:val="32"/>
        </w:rPr>
        <w:t>31</w:t>
      </w:r>
      <w:r>
        <w:rPr>
          <w:rFonts w:ascii="Times New Roman" w:eastAsia="仿宋_GB2312" w:hAnsi="Times New Roman"/>
          <w:sz w:val="32"/>
          <w:szCs w:val="32"/>
        </w:rPr>
        <w:t>日资格复审结束后进行，考生须携带身份证和公共科目笔试准考证原件参加。人民警察职业心理素质测评结果不计入总分，作为择优确定拟录用人员的重要参考。</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四、体能测评</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（一）体能测评时间为</w:t>
      </w:r>
      <w:r>
        <w:rPr>
          <w:rFonts w:ascii="Times New Roman" w:eastAsia="仿宋_GB2312" w:hAnsi="Times New Roman"/>
          <w:sz w:val="32"/>
          <w:szCs w:val="32"/>
        </w:rPr>
        <w:t>2023</w:t>
      </w:r>
      <w:r>
        <w:rPr>
          <w:rFonts w:ascii="Times New Roman" w:eastAsia="仿宋_GB2312" w:hAnsi="Times New Roman"/>
          <w:sz w:val="32"/>
          <w:szCs w:val="32"/>
        </w:rPr>
        <w:t>年</w:t>
      </w:r>
      <w:r>
        <w:rPr>
          <w:rFonts w:ascii="Times New Roman" w:eastAsia="仿宋_GB2312" w:hAnsi="Times New Roman"/>
          <w:sz w:val="32"/>
          <w:szCs w:val="32"/>
        </w:rPr>
        <w:t>3</w:t>
      </w:r>
      <w:r>
        <w:rPr>
          <w:rFonts w:ascii="Times New Roman" w:eastAsia="仿宋_GB2312" w:hAnsi="Times New Roman"/>
          <w:sz w:val="32"/>
          <w:szCs w:val="32"/>
        </w:rPr>
        <w:t>月</w:t>
      </w:r>
      <w:r>
        <w:rPr>
          <w:rFonts w:ascii="Times New Roman" w:eastAsia="仿宋_GB2312" w:hAnsi="Times New Roman"/>
          <w:sz w:val="32"/>
          <w:szCs w:val="32"/>
        </w:rPr>
        <w:t>31</w:t>
      </w:r>
      <w:r>
        <w:rPr>
          <w:rFonts w:ascii="Times New Roman" w:eastAsia="仿宋_GB2312" w:hAnsi="Times New Roman"/>
          <w:sz w:val="32"/>
          <w:szCs w:val="32"/>
        </w:rPr>
        <w:t>日下午，地点为海口出入境边防检查总站。参加测评的考生须于下午</w:t>
      </w:r>
      <w:r>
        <w:rPr>
          <w:rFonts w:ascii="Times New Roman" w:eastAsia="仿宋_GB2312" w:hAnsi="Times New Roman"/>
          <w:sz w:val="32"/>
          <w:szCs w:val="32"/>
        </w:rPr>
        <w:t>15</w:t>
      </w:r>
      <w:r>
        <w:rPr>
          <w:rFonts w:ascii="Times New Roman" w:eastAsia="仿宋_GB2312" w:hAnsi="Times New Roman"/>
          <w:sz w:val="32"/>
          <w:szCs w:val="32"/>
        </w:rPr>
        <w:t>时前报到。请自备适于运动的衣物，携带身份证和公共科目笔试准考证原件参加。</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（二）体能测评按照《公安机关录用人民警察体能测评项目和标准（暂行）》执行，项目为纵跳摸高、</w:t>
      </w:r>
      <w:r>
        <w:rPr>
          <w:rFonts w:ascii="Times New Roman" w:eastAsia="仿宋_GB2312" w:hAnsi="Times New Roman"/>
          <w:sz w:val="32"/>
          <w:szCs w:val="32"/>
        </w:rPr>
        <w:t>10</w:t>
      </w:r>
      <w:r>
        <w:rPr>
          <w:rFonts w:ascii="Times New Roman" w:eastAsia="仿宋_GB2312" w:hAnsi="Times New Roman"/>
          <w:sz w:val="32"/>
          <w:szCs w:val="32"/>
        </w:rPr>
        <w:t>米</w:t>
      </w:r>
      <w:r>
        <w:rPr>
          <w:rFonts w:ascii="Times New Roman" w:eastAsia="仿宋_GB2312" w:hAnsi="Times New Roman"/>
          <w:sz w:val="32"/>
          <w:szCs w:val="32"/>
        </w:rPr>
        <w:t>×4</w:t>
      </w:r>
      <w:r>
        <w:rPr>
          <w:rFonts w:ascii="Times New Roman" w:eastAsia="仿宋_GB2312" w:hAnsi="Times New Roman"/>
          <w:sz w:val="32"/>
          <w:szCs w:val="32"/>
        </w:rPr>
        <w:t>往返跑、长跑（男子</w:t>
      </w:r>
      <w:r>
        <w:rPr>
          <w:rFonts w:ascii="Times New Roman" w:eastAsia="仿宋_GB2312" w:hAnsi="Times New Roman"/>
          <w:sz w:val="32"/>
          <w:szCs w:val="32"/>
        </w:rPr>
        <w:t>1000</w:t>
      </w:r>
      <w:r>
        <w:rPr>
          <w:rFonts w:ascii="Times New Roman" w:eastAsia="仿宋_GB2312" w:hAnsi="Times New Roman"/>
          <w:sz w:val="32"/>
          <w:szCs w:val="32"/>
        </w:rPr>
        <w:t>米、女子</w:t>
      </w:r>
      <w:r>
        <w:rPr>
          <w:rFonts w:ascii="Times New Roman" w:eastAsia="仿宋_GB2312" w:hAnsi="Times New Roman"/>
          <w:sz w:val="32"/>
          <w:szCs w:val="32"/>
        </w:rPr>
        <w:t>800</w:t>
      </w:r>
      <w:r>
        <w:rPr>
          <w:rFonts w:ascii="Times New Roman" w:eastAsia="仿宋_GB2312" w:hAnsi="Times New Roman"/>
          <w:sz w:val="32"/>
          <w:szCs w:val="32"/>
        </w:rPr>
        <w:t>米）。</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体能测评有一项不合格的，视为体能测评不合格，不再参加后续面试所有环节。</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五、面试安排</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（一）面试采取现场面试的方式，使用结构化面试题本。</w:t>
      </w:r>
    </w:p>
    <w:p w:rsidR="00BC13CC" w:rsidRDefault="00CD54B2">
      <w:pPr>
        <w:spacing w:line="600" w:lineRule="exact"/>
        <w:ind w:firstLineChars="200" w:firstLine="640"/>
        <w:rPr>
          <w:rFonts w:ascii="Times New Roman" w:eastAsia="黑体" w:hAnsi="Times New Roman"/>
          <w:sz w:val="32"/>
          <w:szCs w:val="32"/>
        </w:rPr>
      </w:pPr>
      <w:r>
        <w:rPr>
          <w:rFonts w:ascii="Times New Roman" w:eastAsia="仿宋_GB2312" w:hAnsi="Times New Roman"/>
          <w:sz w:val="32"/>
          <w:szCs w:val="32"/>
        </w:rPr>
        <w:t>（二）面试时间为</w:t>
      </w:r>
      <w:r>
        <w:rPr>
          <w:rFonts w:ascii="Times New Roman" w:eastAsia="仿宋_GB2312" w:hAnsi="Times New Roman"/>
          <w:sz w:val="32"/>
          <w:szCs w:val="32"/>
        </w:rPr>
        <w:t>2023</w:t>
      </w:r>
      <w:r>
        <w:rPr>
          <w:rFonts w:ascii="Times New Roman" w:eastAsia="仿宋_GB2312" w:hAnsi="Times New Roman"/>
          <w:sz w:val="32"/>
          <w:szCs w:val="32"/>
        </w:rPr>
        <w:t>年</w:t>
      </w:r>
      <w:r>
        <w:rPr>
          <w:rFonts w:ascii="Times New Roman" w:eastAsia="仿宋_GB2312" w:hAnsi="Times New Roman"/>
          <w:sz w:val="32"/>
          <w:szCs w:val="32"/>
        </w:rPr>
        <w:t>4</w:t>
      </w:r>
      <w:r>
        <w:rPr>
          <w:rFonts w:ascii="Times New Roman" w:eastAsia="仿宋_GB2312" w:hAnsi="Times New Roman"/>
          <w:sz w:val="32"/>
          <w:szCs w:val="32"/>
        </w:rPr>
        <w:t>月</w:t>
      </w:r>
      <w:r>
        <w:rPr>
          <w:rFonts w:ascii="Times New Roman" w:eastAsia="仿宋_GB2312" w:hAnsi="Times New Roman"/>
          <w:sz w:val="32"/>
          <w:szCs w:val="32"/>
        </w:rPr>
        <w:t>1</w:t>
      </w:r>
      <w:r>
        <w:rPr>
          <w:rFonts w:ascii="Times New Roman" w:eastAsia="仿宋_GB2312" w:hAnsi="Times New Roman"/>
          <w:sz w:val="32"/>
          <w:szCs w:val="32"/>
        </w:rPr>
        <w:t>日，报到地点为海口出入境边防检查总站。参加面试的考生须于当日上午</w:t>
      </w:r>
      <w:r>
        <w:rPr>
          <w:rFonts w:ascii="Times New Roman" w:eastAsia="仿宋_GB2312" w:hAnsi="Times New Roman"/>
          <w:sz w:val="32"/>
          <w:szCs w:val="32"/>
        </w:rPr>
        <w:t>7</w:t>
      </w:r>
      <w:r>
        <w:rPr>
          <w:rFonts w:ascii="Times New Roman" w:eastAsia="仿宋_GB2312" w:hAnsi="Times New Roman"/>
          <w:sz w:val="32"/>
          <w:szCs w:val="32"/>
        </w:rPr>
        <w:t>时</w:t>
      </w:r>
      <w:r>
        <w:rPr>
          <w:rFonts w:ascii="Times New Roman" w:eastAsia="仿宋_GB2312" w:hAnsi="Times New Roman"/>
          <w:sz w:val="32"/>
          <w:szCs w:val="32"/>
        </w:rPr>
        <w:t>30</w:t>
      </w:r>
      <w:r>
        <w:rPr>
          <w:rFonts w:ascii="Times New Roman" w:eastAsia="仿宋_GB2312" w:hAnsi="Times New Roman"/>
          <w:sz w:val="32"/>
          <w:szCs w:val="32"/>
        </w:rPr>
        <w:t>分前报到，在工作人员引导下进入</w:t>
      </w:r>
      <w:proofErr w:type="gramStart"/>
      <w:r>
        <w:rPr>
          <w:rFonts w:ascii="Times New Roman" w:eastAsia="仿宋_GB2312" w:hAnsi="Times New Roman"/>
          <w:sz w:val="32"/>
          <w:szCs w:val="32"/>
        </w:rPr>
        <w:t>候考室参加</w:t>
      </w:r>
      <w:proofErr w:type="gramEnd"/>
      <w:r>
        <w:rPr>
          <w:rFonts w:ascii="Times New Roman" w:eastAsia="仿宋_GB2312" w:hAnsi="Times New Roman"/>
          <w:sz w:val="32"/>
          <w:szCs w:val="32"/>
        </w:rPr>
        <w:t>抽签。</w:t>
      </w:r>
      <w:r>
        <w:rPr>
          <w:rFonts w:ascii="Times New Roman" w:eastAsia="黑体" w:hAnsi="Times New Roman"/>
          <w:sz w:val="32"/>
          <w:szCs w:val="32"/>
        </w:rPr>
        <w:t>截至面试当日上午</w:t>
      </w:r>
      <w:r>
        <w:rPr>
          <w:rFonts w:ascii="Times New Roman" w:eastAsia="黑体" w:hAnsi="Times New Roman"/>
          <w:sz w:val="32"/>
          <w:szCs w:val="32"/>
        </w:rPr>
        <w:t>8</w:t>
      </w:r>
      <w:r>
        <w:rPr>
          <w:rFonts w:ascii="Times New Roman" w:eastAsia="黑体" w:hAnsi="Times New Roman"/>
          <w:sz w:val="32"/>
          <w:szCs w:val="32"/>
        </w:rPr>
        <w:t>时</w:t>
      </w:r>
      <w:r>
        <w:rPr>
          <w:rFonts w:ascii="Times New Roman" w:eastAsia="黑体" w:hAnsi="Times New Roman"/>
          <w:sz w:val="32"/>
          <w:szCs w:val="32"/>
        </w:rPr>
        <w:t>30</w:t>
      </w:r>
      <w:r>
        <w:rPr>
          <w:rFonts w:ascii="Times New Roman" w:eastAsia="黑体" w:hAnsi="Times New Roman"/>
          <w:sz w:val="32"/>
          <w:szCs w:val="32"/>
        </w:rPr>
        <w:t>分仍没有</w:t>
      </w:r>
      <w:proofErr w:type="gramStart"/>
      <w:r>
        <w:rPr>
          <w:rFonts w:ascii="Times New Roman" w:eastAsia="黑体" w:hAnsi="Times New Roman"/>
          <w:sz w:val="32"/>
          <w:szCs w:val="32"/>
        </w:rPr>
        <w:t>进入候考室</w:t>
      </w:r>
      <w:proofErr w:type="gramEnd"/>
      <w:r>
        <w:rPr>
          <w:rFonts w:ascii="Times New Roman" w:eastAsia="黑体" w:hAnsi="Times New Roman"/>
          <w:sz w:val="32"/>
          <w:szCs w:val="32"/>
        </w:rPr>
        <w:t>的考生，视为放弃面试资格。</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（三）参加面试须携带的材料：身份证、面试资格复审合格证。</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六、体检</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（一）综合成绩的计算方法：笔试合成成绩（行政职业能力测验占</w:t>
      </w:r>
      <w:r>
        <w:rPr>
          <w:rFonts w:ascii="Times New Roman" w:eastAsia="仿宋_GB2312" w:hAnsi="Times New Roman"/>
          <w:sz w:val="32"/>
          <w:szCs w:val="32"/>
        </w:rPr>
        <w:t>40%</w:t>
      </w:r>
      <w:r>
        <w:rPr>
          <w:rFonts w:ascii="Times New Roman" w:eastAsia="仿宋_GB2312" w:hAnsi="Times New Roman"/>
          <w:sz w:val="32"/>
          <w:szCs w:val="32"/>
        </w:rPr>
        <w:t>，</w:t>
      </w:r>
      <w:proofErr w:type="gramStart"/>
      <w:r>
        <w:rPr>
          <w:rFonts w:ascii="Times New Roman" w:eastAsia="仿宋_GB2312" w:hAnsi="Times New Roman"/>
          <w:sz w:val="32"/>
          <w:szCs w:val="32"/>
        </w:rPr>
        <w:t>申论占</w:t>
      </w:r>
      <w:proofErr w:type="gramEnd"/>
      <w:r>
        <w:rPr>
          <w:rFonts w:ascii="Times New Roman" w:eastAsia="仿宋_GB2312" w:hAnsi="Times New Roman"/>
          <w:sz w:val="32"/>
          <w:szCs w:val="32"/>
        </w:rPr>
        <w:t>30%</w:t>
      </w:r>
      <w:r>
        <w:rPr>
          <w:rFonts w:ascii="Times New Roman" w:eastAsia="仿宋_GB2312" w:hAnsi="Times New Roman"/>
          <w:sz w:val="32"/>
          <w:szCs w:val="32"/>
        </w:rPr>
        <w:t>，公安类专业科目</w:t>
      </w:r>
      <w:proofErr w:type="gramStart"/>
      <w:r>
        <w:rPr>
          <w:rFonts w:ascii="Times New Roman" w:eastAsia="仿宋_GB2312" w:hAnsi="Times New Roman"/>
          <w:sz w:val="32"/>
          <w:szCs w:val="32"/>
        </w:rPr>
        <w:t>考试占</w:t>
      </w:r>
      <w:proofErr w:type="gramEnd"/>
      <w:r>
        <w:rPr>
          <w:rFonts w:ascii="Times New Roman" w:eastAsia="仿宋_GB2312" w:hAnsi="Times New Roman"/>
          <w:sz w:val="32"/>
          <w:szCs w:val="32"/>
        </w:rPr>
        <w:t>30%</w:t>
      </w:r>
      <w:r>
        <w:rPr>
          <w:rFonts w:ascii="Times New Roman" w:eastAsia="仿宋_GB2312" w:hAnsi="Times New Roman"/>
          <w:sz w:val="32"/>
          <w:szCs w:val="32"/>
        </w:rPr>
        <w:t>）占</w:t>
      </w:r>
      <w:r>
        <w:rPr>
          <w:rFonts w:ascii="Times New Roman" w:eastAsia="仿宋_GB2312" w:hAnsi="Times New Roman"/>
          <w:sz w:val="32"/>
          <w:szCs w:val="32"/>
        </w:rPr>
        <w:t>50%</w:t>
      </w:r>
      <w:r>
        <w:rPr>
          <w:rFonts w:ascii="Times New Roman" w:eastAsia="仿宋_GB2312" w:hAnsi="Times New Roman"/>
          <w:sz w:val="32"/>
          <w:szCs w:val="32"/>
        </w:rPr>
        <w:t>，面试成绩占</w:t>
      </w:r>
      <w:r>
        <w:rPr>
          <w:rFonts w:ascii="Times New Roman" w:eastAsia="仿宋_GB2312" w:hAnsi="Times New Roman"/>
          <w:sz w:val="32"/>
          <w:szCs w:val="32"/>
        </w:rPr>
        <w:t>50%</w:t>
      </w:r>
      <w:r>
        <w:rPr>
          <w:rFonts w:ascii="Times New Roman" w:eastAsia="仿宋_GB2312" w:hAnsi="Times New Roman"/>
          <w:sz w:val="32"/>
          <w:szCs w:val="32"/>
        </w:rPr>
        <w:t>。</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（二）体检人选的确定：面试后，各职位依据综合成绩从高到低的顺序，按照每个职位录用计划招录数</w:t>
      </w:r>
      <w:r>
        <w:rPr>
          <w:rFonts w:ascii="Times New Roman" w:eastAsia="仿宋_GB2312" w:hAnsi="Times New Roman"/>
          <w:sz w:val="32"/>
          <w:szCs w:val="32"/>
        </w:rPr>
        <w:t>1:2</w:t>
      </w:r>
      <w:r>
        <w:rPr>
          <w:rFonts w:ascii="Times New Roman" w:eastAsia="仿宋_GB2312" w:hAnsi="Times New Roman"/>
          <w:sz w:val="32"/>
          <w:szCs w:val="32"/>
        </w:rPr>
        <w:t>的比例确定体检人选，参加面试人数与录用计划招录数比例低于</w:t>
      </w:r>
      <w:r>
        <w:rPr>
          <w:rFonts w:ascii="Times New Roman" w:eastAsia="仿宋_GB2312" w:hAnsi="Times New Roman"/>
          <w:sz w:val="32"/>
          <w:szCs w:val="32"/>
        </w:rPr>
        <w:t>3:1</w:t>
      </w:r>
      <w:r>
        <w:rPr>
          <w:rFonts w:ascii="Times New Roman" w:eastAsia="仿宋_GB2312" w:hAnsi="Times New Roman"/>
          <w:sz w:val="32"/>
          <w:szCs w:val="32"/>
        </w:rPr>
        <w:t>的职位，考生面试成绩达到</w:t>
      </w:r>
      <w:r>
        <w:rPr>
          <w:rFonts w:ascii="Times New Roman" w:eastAsia="仿宋_GB2312" w:hAnsi="Times New Roman"/>
          <w:sz w:val="32"/>
          <w:szCs w:val="32"/>
        </w:rPr>
        <w:t>70</w:t>
      </w:r>
      <w:r>
        <w:rPr>
          <w:rFonts w:ascii="Times New Roman" w:eastAsia="仿宋_GB2312" w:hAnsi="Times New Roman"/>
          <w:sz w:val="32"/>
          <w:szCs w:val="32"/>
        </w:rPr>
        <w:t>分方可进入体检。</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（三）体检暂定</w:t>
      </w:r>
      <w:r>
        <w:rPr>
          <w:rFonts w:ascii="Times New Roman" w:eastAsia="仿宋_GB2312" w:hAnsi="Times New Roman"/>
          <w:sz w:val="32"/>
          <w:szCs w:val="32"/>
        </w:rPr>
        <w:t>2023</w:t>
      </w:r>
      <w:r>
        <w:rPr>
          <w:rFonts w:ascii="Times New Roman" w:eastAsia="仿宋_GB2312" w:hAnsi="Times New Roman"/>
          <w:sz w:val="32"/>
          <w:szCs w:val="32"/>
        </w:rPr>
        <w:t>年</w:t>
      </w:r>
      <w:r>
        <w:rPr>
          <w:rFonts w:ascii="Times New Roman" w:eastAsia="仿宋_GB2312" w:hAnsi="Times New Roman"/>
          <w:sz w:val="32"/>
          <w:szCs w:val="32"/>
        </w:rPr>
        <w:t>4</w:t>
      </w:r>
      <w:r>
        <w:rPr>
          <w:rFonts w:ascii="Times New Roman" w:eastAsia="仿宋_GB2312" w:hAnsi="Times New Roman"/>
          <w:sz w:val="32"/>
          <w:szCs w:val="32"/>
        </w:rPr>
        <w:t>月</w:t>
      </w:r>
      <w:r>
        <w:rPr>
          <w:rFonts w:ascii="Times New Roman" w:eastAsia="仿宋_GB2312" w:hAnsi="Times New Roman"/>
          <w:sz w:val="32"/>
          <w:szCs w:val="32"/>
        </w:rPr>
        <w:t>3</w:t>
      </w:r>
      <w:r>
        <w:rPr>
          <w:rFonts w:ascii="Times New Roman" w:eastAsia="仿宋_GB2312" w:hAnsi="Times New Roman"/>
          <w:sz w:val="32"/>
          <w:szCs w:val="32"/>
        </w:rPr>
        <w:t>日进行，具体安排将在面试结束后通知进入体检的考生，请考生保持通讯畅通，参加体检的考生须携带身份证，准备</w:t>
      </w:r>
      <w:r>
        <w:rPr>
          <w:rFonts w:ascii="Times New Roman" w:eastAsia="仿宋_GB2312" w:hAnsi="Times New Roman"/>
          <w:sz w:val="32"/>
          <w:szCs w:val="32"/>
        </w:rPr>
        <w:t>2</w:t>
      </w:r>
      <w:r>
        <w:rPr>
          <w:rFonts w:ascii="Times New Roman" w:eastAsia="仿宋_GB2312" w:hAnsi="Times New Roman"/>
          <w:sz w:val="32"/>
          <w:szCs w:val="32"/>
        </w:rPr>
        <w:t>张</w:t>
      </w:r>
      <w:r>
        <w:rPr>
          <w:rFonts w:ascii="Times New Roman" w:eastAsia="仿宋_GB2312" w:hAnsi="Times New Roman"/>
          <w:sz w:val="32"/>
          <w:szCs w:val="32"/>
        </w:rPr>
        <w:t>2</w:t>
      </w:r>
      <w:r>
        <w:rPr>
          <w:rFonts w:ascii="Times New Roman" w:eastAsia="仿宋_GB2312" w:hAnsi="Times New Roman"/>
          <w:sz w:val="32"/>
          <w:szCs w:val="32"/>
        </w:rPr>
        <w:t>寸近期免冠照片。体检费用由考生本人承担。因考生个人原因，致使无法通知体检事宜或规定时间未到达集中地点的，视为放弃体检资格。</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（四）考生在体检前一天请注意休息，勿熬夜、饮酒，避免剧烈运动，在受检前不要进食、饮水，保持空腹。</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对在体检过程中弄虚作假或者隐瞒真实情况致使体检结果失真的考生，一经查实，取消录用资格。</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七、确定考察对象的原则和办法</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通过体检的考生，依据综合成绩从高到低的顺序，按每个职位录用计划招录数</w:t>
      </w:r>
      <w:r>
        <w:rPr>
          <w:rFonts w:ascii="Times New Roman" w:eastAsia="仿宋_GB2312" w:hAnsi="Times New Roman"/>
          <w:sz w:val="32"/>
          <w:szCs w:val="32"/>
        </w:rPr>
        <w:t>1:1</w:t>
      </w:r>
      <w:r>
        <w:rPr>
          <w:rFonts w:ascii="Times New Roman" w:eastAsia="仿宋_GB2312" w:hAnsi="Times New Roman"/>
          <w:sz w:val="32"/>
          <w:szCs w:val="32"/>
        </w:rPr>
        <w:t>的比例确定入围考察人选，遇有考生自动放弃或有不得确定为拟录用人员情形造成考察对象空缺时，按照各职位综合成绩从高到低的顺序视情况顺延递补考察对象。</w:t>
      </w:r>
    </w:p>
    <w:p w:rsidR="00BC13CC" w:rsidRDefault="00CD54B2">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八、注意事项</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（二）考生在参加面试录像时，</w:t>
      </w:r>
      <w:proofErr w:type="gramStart"/>
      <w:r>
        <w:rPr>
          <w:rFonts w:ascii="Times New Roman" w:eastAsia="仿宋_GB2312" w:hAnsi="Times New Roman"/>
          <w:sz w:val="32"/>
          <w:szCs w:val="32"/>
        </w:rPr>
        <w:t>不得着</w:t>
      </w:r>
      <w:proofErr w:type="gramEnd"/>
      <w:r>
        <w:rPr>
          <w:rFonts w:ascii="Times New Roman" w:eastAsia="仿宋_GB2312" w:hAnsi="Times New Roman"/>
          <w:sz w:val="32"/>
          <w:szCs w:val="32"/>
        </w:rPr>
        <w:t>制式服装，不得佩戴明显可见的首饰、徽章等。考生参加各环节测评考试时，须自备口罩，除身份核验、面试及其他必要环节外，需全程佩戴口罩。</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（三）资格复审、人民警察职业心理素质测评、体能测评、面试和体检地点均在海南海口，请考生合理安排行程，自觉按照本公告规定的时间和地点进行测评测试。</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相关信息请及时留意国家移民管理局网站（网址</w:t>
      </w:r>
      <w:r>
        <w:rPr>
          <w:rFonts w:ascii="Times New Roman" w:eastAsia="仿宋_GB2312" w:hAnsi="Times New Roman"/>
          <w:sz w:val="32"/>
          <w:szCs w:val="32"/>
        </w:rPr>
        <w:t>https://www.nia.gov.cn</w:t>
      </w:r>
      <w:r>
        <w:rPr>
          <w:rFonts w:ascii="Times New Roman" w:eastAsia="仿宋_GB2312" w:hAnsi="Times New Roman"/>
          <w:sz w:val="32"/>
          <w:szCs w:val="32"/>
        </w:rPr>
        <w:t>）及</w:t>
      </w:r>
      <w:r>
        <w:rPr>
          <w:rFonts w:ascii="Times New Roman" w:eastAsia="仿宋_GB2312" w:hAnsi="Times New Roman"/>
          <w:sz w:val="32"/>
          <w:szCs w:val="32"/>
        </w:rPr>
        <w:t xml:space="preserve"> “</w:t>
      </w:r>
      <w:r>
        <w:rPr>
          <w:rFonts w:ascii="Times New Roman" w:eastAsia="仿宋_GB2312" w:hAnsi="Times New Roman"/>
          <w:sz w:val="32"/>
          <w:szCs w:val="32"/>
        </w:rPr>
        <w:t>移民管理警察招考小助手</w:t>
      </w:r>
      <w:r>
        <w:rPr>
          <w:rFonts w:ascii="Times New Roman" w:eastAsia="仿宋_GB2312" w:hAnsi="Times New Roman"/>
          <w:sz w:val="32"/>
          <w:szCs w:val="32"/>
        </w:rPr>
        <w:t xml:space="preserve">” </w:t>
      </w:r>
      <w:proofErr w:type="gramStart"/>
      <w:r>
        <w:rPr>
          <w:rFonts w:ascii="Times New Roman" w:eastAsia="仿宋_GB2312" w:hAnsi="Times New Roman"/>
          <w:sz w:val="32"/>
          <w:szCs w:val="32"/>
        </w:rPr>
        <w:t>微信小</w:t>
      </w:r>
      <w:proofErr w:type="gramEnd"/>
      <w:r>
        <w:rPr>
          <w:rFonts w:ascii="Times New Roman" w:eastAsia="仿宋_GB2312" w:hAnsi="Times New Roman"/>
          <w:sz w:val="32"/>
          <w:szCs w:val="32"/>
        </w:rPr>
        <w:t>程序有关通知公告。</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欢迎各位考生对我们的工作进行监督。</w:t>
      </w:r>
    </w:p>
    <w:p w:rsidR="00BC13CC" w:rsidRDefault="00CD54B2">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联系电话：</w:t>
      </w:r>
      <w:r>
        <w:rPr>
          <w:rFonts w:ascii="Times New Roman" w:eastAsia="仿宋_GB2312" w:hAnsi="Times New Roman"/>
          <w:sz w:val="32"/>
          <w:szCs w:val="32"/>
        </w:rPr>
        <w:t>0898-66195525</w:t>
      </w:r>
      <w:r>
        <w:rPr>
          <w:rFonts w:ascii="Times New Roman" w:eastAsia="仿宋_GB2312" w:hAnsi="Times New Roman"/>
          <w:sz w:val="32"/>
          <w:szCs w:val="32"/>
        </w:rPr>
        <w:t>。</w:t>
      </w:r>
    </w:p>
    <w:p w:rsidR="00BC13CC" w:rsidRDefault="00BC13CC">
      <w:pPr>
        <w:spacing w:line="600" w:lineRule="exact"/>
        <w:ind w:firstLineChars="200" w:firstLine="640"/>
        <w:rPr>
          <w:rFonts w:ascii="Times New Roman" w:eastAsia="仿宋_GB2312" w:hAnsi="Times New Roman"/>
          <w:sz w:val="32"/>
          <w:szCs w:val="32"/>
        </w:rPr>
      </w:pPr>
    </w:p>
    <w:p w:rsidR="00BC13CC" w:rsidRDefault="00E56C19">
      <w:pPr>
        <w:spacing w:line="60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附件：</w:t>
      </w:r>
      <w:r w:rsidR="00CD54B2">
        <w:rPr>
          <w:rFonts w:ascii="Times New Roman" w:eastAsia="仿宋_GB2312" w:hAnsi="Times New Roman"/>
          <w:sz w:val="32"/>
          <w:szCs w:val="32"/>
        </w:rPr>
        <w:t>面试人员名单</w:t>
      </w:r>
    </w:p>
    <w:p w:rsidR="00BC13CC" w:rsidRDefault="00BC13CC">
      <w:pPr>
        <w:spacing w:line="600" w:lineRule="exact"/>
        <w:ind w:firstLineChars="200" w:firstLine="640"/>
        <w:rPr>
          <w:rFonts w:ascii="Times New Roman" w:eastAsia="仿宋_GB2312" w:hAnsi="Times New Roman"/>
          <w:sz w:val="32"/>
          <w:szCs w:val="32"/>
        </w:rPr>
      </w:pPr>
    </w:p>
    <w:p w:rsidR="00BC13CC" w:rsidRDefault="00BC13CC">
      <w:pPr>
        <w:spacing w:line="600" w:lineRule="exact"/>
        <w:ind w:firstLineChars="200" w:firstLine="640"/>
        <w:rPr>
          <w:rFonts w:ascii="Times New Roman" w:eastAsia="仿宋_GB2312" w:hAnsi="Times New Roman"/>
          <w:sz w:val="32"/>
          <w:szCs w:val="32"/>
        </w:rPr>
      </w:pPr>
    </w:p>
    <w:p w:rsidR="001E6650" w:rsidRDefault="001E6650">
      <w:pPr>
        <w:spacing w:line="600" w:lineRule="exact"/>
        <w:ind w:firstLineChars="200" w:firstLine="640"/>
        <w:rPr>
          <w:rFonts w:ascii="Times New Roman" w:eastAsia="仿宋_GB2312" w:hAnsi="Times New Roman" w:hint="eastAsia"/>
          <w:sz w:val="32"/>
          <w:szCs w:val="32"/>
        </w:rPr>
      </w:pPr>
      <w:bookmarkStart w:id="0" w:name="_GoBack"/>
      <w:bookmarkEnd w:id="0"/>
    </w:p>
    <w:p w:rsidR="00BC13CC" w:rsidRDefault="00CD54B2">
      <w:pPr>
        <w:spacing w:line="600" w:lineRule="exact"/>
        <w:jc w:val="right"/>
        <w:rPr>
          <w:rFonts w:ascii="Times New Roman" w:eastAsia="仿宋_GB2312" w:hAnsi="Times New Roman"/>
          <w:sz w:val="32"/>
          <w:szCs w:val="32"/>
        </w:rPr>
      </w:pPr>
      <w:r>
        <w:rPr>
          <w:rFonts w:ascii="Times New Roman" w:eastAsia="仿宋_GB2312" w:hAnsi="Times New Roman"/>
          <w:sz w:val="32"/>
          <w:szCs w:val="32"/>
        </w:rPr>
        <w:t>海口出入境边防检查总站</w:t>
      </w:r>
    </w:p>
    <w:p w:rsidR="00BC13CC" w:rsidRDefault="00CD54B2" w:rsidP="00E56C19">
      <w:pPr>
        <w:spacing w:line="600" w:lineRule="exact"/>
        <w:ind w:right="320"/>
        <w:jc w:val="right"/>
        <w:rPr>
          <w:rFonts w:ascii="Times New Roman" w:eastAsia="仿宋_GB2312" w:hAnsi="Times New Roman"/>
          <w:sz w:val="32"/>
          <w:szCs w:val="32"/>
        </w:rPr>
      </w:pPr>
      <w:r>
        <w:rPr>
          <w:rFonts w:ascii="Times New Roman" w:eastAsia="仿宋_GB2312" w:hAnsi="Times New Roman"/>
          <w:sz w:val="32"/>
          <w:szCs w:val="32"/>
        </w:rPr>
        <w:t>2023</w:t>
      </w:r>
      <w:r>
        <w:rPr>
          <w:rFonts w:ascii="Times New Roman" w:eastAsia="仿宋_GB2312" w:hAnsi="Times New Roman"/>
          <w:sz w:val="32"/>
          <w:szCs w:val="32"/>
        </w:rPr>
        <w:t>年</w:t>
      </w:r>
      <w:r>
        <w:rPr>
          <w:rFonts w:ascii="Times New Roman" w:eastAsia="仿宋_GB2312" w:hAnsi="Times New Roman"/>
          <w:sz w:val="32"/>
          <w:szCs w:val="32"/>
        </w:rPr>
        <w:t>3</w:t>
      </w:r>
      <w:r>
        <w:rPr>
          <w:rFonts w:ascii="Times New Roman" w:eastAsia="仿宋_GB2312" w:hAnsi="Times New Roman"/>
          <w:sz w:val="32"/>
          <w:szCs w:val="32"/>
        </w:rPr>
        <w:t>月</w:t>
      </w:r>
      <w:r>
        <w:rPr>
          <w:rFonts w:ascii="Times New Roman" w:eastAsia="仿宋_GB2312" w:hAnsi="Times New Roman"/>
          <w:sz w:val="32"/>
          <w:szCs w:val="32"/>
        </w:rPr>
        <w:t>2</w:t>
      </w:r>
      <w:r>
        <w:rPr>
          <w:rFonts w:ascii="Times New Roman" w:eastAsia="仿宋_GB2312" w:hAnsi="Times New Roman" w:hint="eastAsia"/>
          <w:sz w:val="32"/>
          <w:szCs w:val="32"/>
        </w:rPr>
        <w:t>4</w:t>
      </w:r>
      <w:r>
        <w:rPr>
          <w:rFonts w:ascii="Times New Roman" w:eastAsia="仿宋_GB2312" w:hAnsi="Times New Roman"/>
          <w:sz w:val="32"/>
          <w:szCs w:val="32"/>
        </w:rPr>
        <w:t>日</w:t>
      </w:r>
      <w:r>
        <w:rPr>
          <w:rFonts w:ascii="Times New Roman" w:eastAsia="仿宋_GB2312" w:hAnsi="Times New Roman"/>
          <w:sz w:val="32"/>
          <w:szCs w:val="32"/>
        </w:rPr>
        <w:t xml:space="preserve">   </w:t>
      </w:r>
    </w:p>
    <w:p w:rsidR="00BC13CC" w:rsidRDefault="00BC13CC">
      <w:pPr>
        <w:spacing w:line="600" w:lineRule="exact"/>
        <w:ind w:firstLineChars="200" w:firstLine="640"/>
        <w:rPr>
          <w:rFonts w:ascii="Times New Roman" w:eastAsia="仿宋_GB2312" w:hAnsi="Times New Roman"/>
          <w:sz w:val="32"/>
          <w:szCs w:val="32"/>
        </w:rPr>
      </w:pPr>
    </w:p>
    <w:p w:rsidR="00BC13CC" w:rsidRDefault="00BC13CC">
      <w:pPr>
        <w:spacing w:line="600" w:lineRule="exact"/>
        <w:ind w:firstLineChars="200" w:firstLine="640"/>
        <w:rPr>
          <w:rFonts w:ascii="Times New Roman" w:eastAsia="仿宋_GB2312" w:hAnsi="Times New Roman"/>
          <w:sz w:val="32"/>
          <w:szCs w:val="32"/>
        </w:rPr>
      </w:pPr>
    </w:p>
    <w:sectPr w:rsidR="00BC13CC">
      <w:headerReference w:type="default" r:id="rId6"/>
      <w:pgSz w:w="11906" w:h="16838"/>
      <w:pgMar w:top="2098" w:right="1474" w:bottom="1985" w:left="1588" w:header="851" w:footer="1418"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F8D" w:rsidRDefault="00AE2F8D">
      <w:r>
        <w:separator/>
      </w:r>
    </w:p>
  </w:endnote>
  <w:endnote w:type="continuationSeparator" w:id="0">
    <w:p w:rsidR="00AE2F8D" w:rsidRDefault="00AE2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F8D" w:rsidRDefault="00AE2F8D">
      <w:r>
        <w:separator/>
      </w:r>
    </w:p>
  </w:footnote>
  <w:footnote w:type="continuationSeparator" w:id="0">
    <w:p w:rsidR="00AE2F8D" w:rsidRDefault="00AE2F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CC" w:rsidRDefault="00BC13CC">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ViY2VhNWVkZGUzMGZjMTQ1MTA3ZDAwNTQ3NDYyYTQifQ=="/>
  </w:docVars>
  <w:rsids>
    <w:rsidRoot w:val="007B5359"/>
    <w:rsid w:val="00034633"/>
    <w:rsid w:val="00051DF1"/>
    <w:rsid w:val="000564BA"/>
    <w:rsid w:val="0006776E"/>
    <w:rsid w:val="000779E0"/>
    <w:rsid w:val="00083C6D"/>
    <w:rsid w:val="000A61B1"/>
    <w:rsid w:val="000C23E8"/>
    <w:rsid w:val="000D6D3D"/>
    <w:rsid w:val="000F4EED"/>
    <w:rsid w:val="000F55ED"/>
    <w:rsid w:val="00103346"/>
    <w:rsid w:val="00125A4E"/>
    <w:rsid w:val="00125E34"/>
    <w:rsid w:val="00141C4B"/>
    <w:rsid w:val="001439A3"/>
    <w:rsid w:val="001943D0"/>
    <w:rsid w:val="001B283D"/>
    <w:rsid w:val="001B2C20"/>
    <w:rsid w:val="001B561A"/>
    <w:rsid w:val="001D0DC4"/>
    <w:rsid w:val="001D75E5"/>
    <w:rsid w:val="001E1631"/>
    <w:rsid w:val="001E207B"/>
    <w:rsid w:val="001E5C00"/>
    <w:rsid w:val="001E6650"/>
    <w:rsid w:val="00205364"/>
    <w:rsid w:val="00212DFC"/>
    <w:rsid w:val="0022465A"/>
    <w:rsid w:val="00234BEB"/>
    <w:rsid w:val="00245606"/>
    <w:rsid w:val="002760B1"/>
    <w:rsid w:val="00291BD2"/>
    <w:rsid w:val="00295518"/>
    <w:rsid w:val="002965BB"/>
    <w:rsid w:val="002D2BB8"/>
    <w:rsid w:val="003350D6"/>
    <w:rsid w:val="0034490D"/>
    <w:rsid w:val="003C4479"/>
    <w:rsid w:val="003D371B"/>
    <w:rsid w:val="004023A3"/>
    <w:rsid w:val="00415B34"/>
    <w:rsid w:val="0042177C"/>
    <w:rsid w:val="0043369F"/>
    <w:rsid w:val="00436F04"/>
    <w:rsid w:val="00444DA7"/>
    <w:rsid w:val="004635B8"/>
    <w:rsid w:val="00496590"/>
    <w:rsid w:val="005027B2"/>
    <w:rsid w:val="005142EA"/>
    <w:rsid w:val="0052393E"/>
    <w:rsid w:val="005671E1"/>
    <w:rsid w:val="00571DD5"/>
    <w:rsid w:val="00574156"/>
    <w:rsid w:val="00577FE8"/>
    <w:rsid w:val="005A14FF"/>
    <w:rsid w:val="005A6F0E"/>
    <w:rsid w:val="005C0B9B"/>
    <w:rsid w:val="005D6529"/>
    <w:rsid w:val="006057C8"/>
    <w:rsid w:val="00620207"/>
    <w:rsid w:val="006225B0"/>
    <w:rsid w:val="006723E7"/>
    <w:rsid w:val="006778E3"/>
    <w:rsid w:val="00691F53"/>
    <w:rsid w:val="00693CF8"/>
    <w:rsid w:val="006A3B42"/>
    <w:rsid w:val="006D77FB"/>
    <w:rsid w:val="006E3445"/>
    <w:rsid w:val="006E59ED"/>
    <w:rsid w:val="006F716E"/>
    <w:rsid w:val="00701F84"/>
    <w:rsid w:val="007305E5"/>
    <w:rsid w:val="0073388F"/>
    <w:rsid w:val="00751E3C"/>
    <w:rsid w:val="0076057E"/>
    <w:rsid w:val="00766DA8"/>
    <w:rsid w:val="00780F77"/>
    <w:rsid w:val="007B5359"/>
    <w:rsid w:val="007B6B9D"/>
    <w:rsid w:val="007C1CF4"/>
    <w:rsid w:val="00824657"/>
    <w:rsid w:val="00826014"/>
    <w:rsid w:val="00833ED8"/>
    <w:rsid w:val="00837F48"/>
    <w:rsid w:val="008468D2"/>
    <w:rsid w:val="00892F76"/>
    <w:rsid w:val="0089569F"/>
    <w:rsid w:val="008A1A48"/>
    <w:rsid w:val="008A27A6"/>
    <w:rsid w:val="008F6D97"/>
    <w:rsid w:val="0090560D"/>
    <w:rsid w:val="00922924"/>
    <w:rsid w:val="00941AF2"/>
    <w:rsid w:val="009437CC"/>
    <w:rsid w:val="00944457"/>
    <w:rsid w:val="00944BE8"/>
    <w:rsid w:val="00953D61"/>
    <w:rsid w:val="00961583"/>
    <w:rsid w:val="00970F26"/>
    <w:rsid w:val="00976B3F"/>
    <w:rsid w:val="00993166"/>
    <w:rsid w:val="009B0A1A"/>
    <w:rsid w:val="009C0069"/>
    <w:rsid w:val="009C22EF"/>
    <w:rsid w:val="009C274C"/>
    <w:rsid w:val="009C5B1B"/>
    <w:rsid w:val="009F5C8F"/>
    <w:rsid w:val="00A00E8E"/>
    <w:rsid w:val="00A3144E"/>
    <w:rsid w:val="00A516E9"/>
    <w:rsid w:val="00A54B1E"/>
    <w:rsid w:val="00A67E8B"/>
    <w:rsid w:val="00A7762C"/>
    <w:rsid w:val="00AA09AD"/>
    <w:rsid w:val="00AA1D18"/>
    <w:rsid w:val="00AC0F46"/>
    <w:rsid w:val="00AC0FD0"/>
    <w:rsid w:val="00AD5711"/>
    <w:rsid w:val="00AD75BE"/>
    <w:rsid w:val="00AE2F8D"/>
    <w:rsid w:val="00B11416"/>
    <w:rsid w:val="00B13B87"/>
    <w:rsid w:val="00B1567F"/>
    <w:rsid w:val="00B429D6"/>
    <w:rsid w:val="00BA3774"/>
    <w:rsid w:val="00BB76CD"/>
    <w:rsid w:val="00BC13CC"/>
    <w:rsid w:val="00BD288B"/>
    <w:rsid w:val="00BE7713"/>
    <w:rsid w:val="00C110F8"/>
    <w:rsid w:val="00C22412"/>
    <w:rsid w:val="00C309C7"/>
    <w:rsid w:val="00C34F54"/>
    <w:rsid w:val="00C47194"/>
    <w:rsid w:val="00C66D1D"/>
    <w:rsid w:val="00C81EAE"/>
    <w:rsid w:val="00C942B9"/>
    <w:rsid w:val="00CA068D"/>
    <w:rsid w:val="00CA6F54"/>
    <w:rsid w:val="00CB0501"/>
    <w:rsid w:val="00CB19C1"/>
    <w:rsid w:val="00CD54B2"/>
    <w:rsid w:val="00CD5EA9"/>
    <w:rsid w:val="00D374C0"/>
    <w:rsid w:val="00D459CE"/>
    <w:rsid w:val="00D52A8D"/>
    <w:rsid w:val="00D70F6E"/>
    <w:rsid w:val="00D82B47"/>
    <w:rsid w:val="00D90E8C"/>
    <w:rsid w:val="00D915F3"/>
    <w:rsid w:val="00D956AA"/>
    <w:rsid w:val="00D95C9B"/>
    <w:rsid w:val="00DA7ECA"/>
    <w:rsid w:val="00DC742E"/>
    <w:rsid w:val="00DD4EC1"/>
    <w:rsid w:val="00DE2FAD"/>
    <w:rsid w:val="00DF1AE0"/>
    <w:rsid w:val="00E54197"/>
    <w:rsid w:val="00E55186"/>
    <w:rsid w:val="00E56C19"/>
    <w:rsid w:val="00E7415C"/>
    <w:rsid w:val="00E87B71"/>
    <w:rsid w:val="00E954D7"/>
    <w:rsid w:val="00EC2574"/>
    <w:rsid w:val="00EC3C9C"/>
    <w:rsid w:val="00EC56E0"/>
    <w:rsid w:val="00ED0D29"/>
    <w:rsid w:val="00ED7186"/>
    <w:rsid w:val="00EF11BB"/>
    <w:rsid w:val="00EF5372"/>
    <w:rsid w:val="00F01FFF"/>
    <w:rsid w:val="00F43BBA"/>
    <w:rsid w:val="00F7629D"/>
    <w:rsid w:val="00FA45AB"/>
    <w:rsid w:val="00FA75F5"/>
    <w:rsid w:val="01771C03"/>
    <w:rsid w:val="02327227"/>
    <w:rsid w:val="02F072A7"/>
    <w:rsid w:val="04C81265"/>
    <w:rsid w:val="05D33CC3"/>
    <w:rsid w:val="06AF5589"/>
    <w:rsid w:val="07A36A03"/>
    <w:rsid w:val="07B2591A"/>
    <w:rsid w:val="0C6E6D89"/>
    <w:rsid w:val="10F33957"/>
    <w:rsid w:val="14801784"/>
    <w:rsid w:val="155C45C3"/>
    <w:rsid w:val="18FA40F7"/>
    <w:rsid w:val="1B4A760E"/>
    <w:rsid w:val="1FEB3A00"/>
    <w:rsid w:val="218D6DE3"/>
    <w:rsid w:val="2194004A"/>
    <w:rsid w:val="21FA1614"/>
    <w:rsid w:val="235F702B"/>
    <w:rsid w:val="250F1455"/>
    <w:rsid w:val="25DD7EB7"/>
    <w:rsid w:val="28794977"/>
    <w:rsid w:val="2A6344F5"/>
    <w:rsid w:val="2C9C784E"/>
    <w:rsid w:val="30141B62"/>
    <w:rsid w:val="30306F76"/>
    <w:rsid w:val="324B2992"/>
    <w:rsid w:val="33CB24CB"/>
    <w:rsid w:val="367E70CF"/>
    <w:rsid w:val="3698771E"/>
    <w:rsid w:val="392B2A3B"/>
    <w:rsid w:val="39392971"/>
    <w:rsid w:val="39503349"/>
    <w:rsid w:val="399B0260"/>
    <w:rsid w:val="3B0D616C"/>
    <w:rsid w:val="3CA44D62"/>
    <w:rsid w:val="3DF723E0"/>
    <w:rsid w:val="4A881FF2"/>
    <w:rsid w:val="4DC243B2"/>
    <w:rsid w:val="4E983D49"/>
    <w:rsid w:val="4F9551F7"/>
    <w:rsid w:val="51865FE4"/>
    <w:rsid w:val="531657D8"/>
    <w:rsid w:val="54BC332D"/>
    <w:rsid w:val="570F4DF9"/>
    <w:rsid w:val="573F70D6"/>
    <w:rsid w:val="5A160871"/>
    <w:rsid w:val="5B7747CC"/>
    <w:rsid w:val="5CF444B8"/>
    <w:rsid w:val="5D1944C6"/>
    <w:rsid w:val="5D202FDB"/>
    <w:rsid w:val="635824CC"/>
    <w:rsid w:val="643670A8"/>
    <w:rsid w:val="646F5007"/>
    <w:rsid w:val="67FE7BE0"/>
    <w:rsid w:val="69194AC3"/>
    <w:rsid w:val="698F4252"/>
    <w:rsid w:val="6E052311"/>
    <w:rsid w:val="6E725242"/>
    <w:rsid w:val="71D677A9"/>
    <w:rsid w:val="722E54DA"/>
    <w:rsid w:val="73C4475F"/>
    <w:rsid w:val="748F004B"/>
    <w:rsid w:val="74AF1CE0"/>
    <w:rsid w:val="74BD7896"/>
    <w:rsid w:val="76C26DBD"/>
    <w:rsid w:val="77FE38A2"/>
    <w:rsid w:val="794449AF"/>
    <w:rsid w:val="7BD23545"/>
    <w:rsid w:val="7D1A4FC8"/>
    <w:rsid w:val="7DAC12A3"/>
    <w:rsid w:val="7DBF2BFA"/>
    <w:rsid w:val="7DF3310E"/>
    <w:rsid w:val="7EE17C3C"/>
    <w:rsid w:val="7EF324FD"/>
    <w:rsid w:val="7F27680E"/>
    <w:rsid w:val="7FB074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EE3028"/>
  <w15:docId w15:val="{5FA056EF-7756-479C-B661-F5F3129B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qFormat="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a">
    <w:name w:val="Hyperlink"/>
    <w:basedOn w:val="a0"/>
    <w:unhideWhenUsed/>
    <w:rPr>
      <w:color w:val="0000FF" w:themeColor="hyperlink"/>
      <w:u w:val="single"/>
    </w:rPr>
  </w:style>
  <w:style w:type="character" w:customStyle="1" w:styleId="a6">
    <w:name w:val="页脚 字符"/>
    <w:link w:val="a5"/>
    <w:uiPriority w:val="99"/>
    <w:semiHidden/>
    <w:qFormat/>
    <w:locked/>
    <w:rPr>
      <w:kern w:val="2"/>
      <w:sz w:val="18"/>
    </w:rPr>
  </w:style>
  <w:style w:type="character" w:customStyle="1" w:styleId="a8">
    <w:name w:val="页眉 字符"/>
    <w:link w:val="a7"/>
    <w:uiPriority w:val="99"/>
    <w:semiHidden/>
    <w:qFormat/>
    <w:locked/>
    <w:rPr>
      <w:kern w:val="2"/>
      <w:sz w:val="18"/>
    </w:rPr>
  </w:style>
  <w:style w:type="character" w:customStyle="1" w:styleId="a4">
    <w:name w:val="批注框文本 字符"/>
    <w:basedOn w:val="a0"/>
    <w:link w:val="a3"/>
    <w:semiHidden/>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1251</TotalTime>
  <Pages>7</Pages>
  <Words>458</Words>
  <Characters>2613</Characters>
  <Application>Microsoft Office Word</Application>
  <DocSecurity>0</DocSecurity>
  <Lines>21</Lines>
  <Paragraphs>6</Paragraphs>
  <ScaleCrop>false</ScaleCrop>
  <Company>Microsoft</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XXX（单位）20XX年度拟录用（补充录用）公务员（参公单位工作人员）公示公告</dc:title>
  <dc:creator>Administrator</dc:creator>
  <cp:lastModifiedBy>朱</cp:lastModifiedBy>
  <cp:revision>49</cp:revision>
  <cp:lastPrinted>2023-03-23T01:05:00Z</cp:lastPrinted>
  <dcterms:created xsi:type="dcterms:W3CDTF">2019-06-28T01:21:00Z</dcterms:created>
  <dcterms:modified xsi:type="dcterms:W3CDTF">2023-03-24T08:44:00Z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EEB595AA92134CB3AA86A38F2AC4650C</vt:lpwstr>
  </property>
</Properties>
</file>