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1869"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广西出入境边防检查总站</w:t>
      </w:r>
    </w:p>
    <w:p w14:paraId="7441919B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2025年度拟录用公务员公示公告</w:t>
      </w:r>
    </w:p>
    <w:p w14:paraId="127BE3B1">
      <w:pPr>
        <w:adjustRightInd w:val="0"/>
        <w:snapToGrid w:val="0"/>
        <w:spacing w:line="620" w:lineRule="exact"/>
        <w:rPr>
          <w:rFonts w:ascii="Times New Roman" w:hAnsi="Times New Roman" w:eastAsia="楷体_GB2312" w:cs="Times New Roman"/>
          <w:b/>
          <w:bCs/>
          <w:kern w:val="0"/>
          <w:sz w:val="22"/>
          <w:szCs w:val="15"/>
        </w:rPr>
      </w:pPr>
    </w:p>
    <w:p w14:paraId="35DAC4DC">
      <w:pPr>
        <w:adjustRightInd w:val="0"/>
        <w:snapToGrid w:val="0"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根据2025年度中央机关及其直属机构考试录用公务员工作有关要求，经过笔试、体能测评、面试、体检和考察等程序，确定徐洋等3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人（名单附后）为广西出入境边防检查总站拟录用公务员，现予以公示。公示期间如有问题，请向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广西出入境边防检查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总站政治处反映。</w:t>
      </w:r>
    </w:p>
    <w:p w14:paraId="24BEF14F">
      <w:pPr>
        <w:adjustRightInd w:val="0"/>
        <w:snapToGrid w:val="0"/>
        <w:spacing w:line="620" w:lineRule="exact"/>
        <w:ind w:firstLine="646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日（5个工作日）</w:t>
      </w:r>
    </w:p>
    <w:p w14:paraId="4C3C1ED1">
      <w:pPr>
        <w:widowControl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监督电话：0771-5728224</w:t>
      </w:r>
    </w:p>
    <w:p w14:paraId="36574353">
      <w:pPr>
        <w:adjustRightInd w:val="0"/>
        <w:snapToGrid w:val="0"/>
        <w:spacing w:line="620" w:lineRule="exact"/>
        <w:ind w:left="2262" w:leftChars="304" w:hanging="161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广西壮族自治区南宁市良庆区春华路1号广西出入境边防检查总站政治处</w:t>
      </w:r>
    </w:p>
    <w:p w14:paraId="29C0290E">
      <w:pPr>
        <w:widowControl/>
        <w:spacing w:line="620" w:lineRule="exact"/>
        <w:ind w:left="2262" w:leftChars="304" w:hanging="1615" w:hangingChars="5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邮政编码：530221</w:t>
      </w:r>
    </w:p>
    <w:p w14:paraId="4BF3CC29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62EC2512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18571E20"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广西出入境边防检查总站</w:t>
      </w:r>
    </w:p>
    <w:p w14:paraId="612B6B65">
      <w:pPr>
        <w:adjustRightInd w:val="0"/>
        <w:snapToGrid w:val="0"/>
        <w:spacing w:line="620" w:lineRule="exact"/>
        <w:ind w:firstLine="5329" w:firstLineChars="16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日</w:t>
      </w:r>
    </w:p>
    <w:p w14:paraId="59C3DD41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br w:type="page"/>
      </w:r>
    </w:p>
    <w:p w14:paraId="4A0BDF1A"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52"/>
          <w:szCs w:val="52"/>
          <w:lang w:bidi="ar"/>
        </w:rPr>
        <w:sectPr>
          <w:pgSz w:w="11906" w:h="16838"/>
          <w:pgMar w:top="2098" w:right="1474" w:bottom="1985" w:left="1588" w:header="851" w:footer="992" w:gutter="0"/>
          <w:cols w:space="0" w:num="1"/>
          <w:docGrid w:type="linesAndChars" w:linePitch="312" w:charSpace="640"/>
        </w:sectPr>
      </w:pPr>
    </w:p>
    <w:p w14:paraId="447AD624"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</w:p>
    <w:p w14:paraId="3775F9EC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广西出入境边防检查总站</w:t>
      </w:r>
    </w:p>
    <w:p w14:paraId="44019A37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年度拟录用公务员名单</w:t>
      </w:r>
    </w:p>
    <w:p w14:paraId="0C8614C3"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同一职位</w:t>
      </w:r>
      <w:r>
        <w:rPr>
          <w:rFonts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>按准考证号排序）</w:t>
      </w:r>
    </w:p>
    <w:tbl>
      <w:tblPr>
        <w:tblStyle w:val="5"/>
        <w:tblpPr w:leftFromText="180" w:rightFromText="180" w:vertAnchor="text" w:horzAnchor="page" w:tblpX="788" w:tblpY="737"/>
        <w:tblOverlap w:val="never"/>
        <w:tblW w:w="10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0"/>
        <w:gridCol w:w="936"/>
        <w:gridCol w:w="540"/>
        <w:gridCol w:w="1800"/>
        <w:gridCol w:w="936"/>
        <w:gridCol w:w="1476"/>
        <w:gridCol w:w="1188"/>
        <w:gridCol w:w="1092"/>
      </w:tblGrid>
      <w:tr w14:paraId="5236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3C15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B0C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职位名称及代码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3A4F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A52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2C8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准考证号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816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08D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786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工作</w:t>
            </w:r>
          </w:p>
          <w:p w14:paraId="30DEDEB8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0176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E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南宁出入境边防检查站一级警长及以下（一）300130001003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158332011905711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48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1C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E4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9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南宁出入境边防检查站一级警长及以下（一）300130001003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158337014801222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53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64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9F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E7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桂林出入境边防检查站一级警长及以下（三）300130001009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蒋向荣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</w:t>
            </w:r>
          </w:p>
          <w:p w14:paraId="719B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（武汉）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F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5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2D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桂林出入境边防检查站一级警长及以下（三）300130001009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秦湘杰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158345150107520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14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8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D2B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7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桂林出入境边防检查站一级警长及以下（三）300130001009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158345150110412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90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0F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09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桂林出入境边防检查站一级警长及以下（三）300130001009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158345150111830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71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6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1C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7B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一级警长及以下（四）300130001010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158345150112722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41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5B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AF8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E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桂林出入境边防检查站一级警长及以下（五）300130001011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158353019400425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74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4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FD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97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钦州保税港区出入境边防检查站一级警长及以下（一）300130001013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李俄润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158343014501417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C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BA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0B9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A1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钦州保税港区出入境边防检查站</w:t>
            </w:r>
          </w:p>
          <w:p w14:paraId="711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一级警长及以下（一）300130001013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158345150106809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FF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28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1DE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7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钦州保税港区出入境边防检查站</w:t>
            </w:r>
          </w:p>
          <w:p w14:paraId="2F81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一级警长及以下（二）300130001014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158343014505625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C8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59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4E5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0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钦州保税港区出入境边防检查站</w:t>
            </w:r>
          </w:p>
          <w:p w14:paraId="5E8C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一级警长及以下（三）300130001015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158334014503021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安徽农业大学经济技术学院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00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BC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F6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F8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钦州保税港区出入境边防检查站</w:t>
            </w:r>
          </w:p>
          <w:p w14:paraId="607A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一级警长及以下（三）300130001015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158336010501111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3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8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FF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8E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友谊关出入境边防检查站警务技术一级主管及以下（一）300130001016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卢泽林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158245150105813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C3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0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E44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14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友谊关出入境边防检查站一级警长及以下（二）300130001019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158353012405216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C1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88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8E5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DE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东兴出入境边防检查站警务技术一级主管及以下（一）300130001020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158212010102007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D2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16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EE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C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东兴出入境边防检查站警务技术一级主管及以下（一）300130001020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158245150105810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B6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D2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EA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EB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东兴出入境边防检查站一级警长及以下（一）300130001022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158351010302228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AB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88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ED8D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7F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东兴出入境边防检查站一级警长及以下（二）300130001023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158353019406414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55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F6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230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10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东兴出入境边防检查站一级警长及以下（三）300130001024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莫震东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158350010100512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9D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重庆市荣昌区吴家镇人民政府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4A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2815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5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东兴出入境边防检查站一级警长及以下（四）300130001031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段少文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158336010703008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F0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南昌临空德鑫土地开发整理有限公司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40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86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D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水口关出入境边防检查站一级警长及以下（一）300130001033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109345150107610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4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59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BC1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DA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水口关出入境边防检查站一级警长及以下（三）300130001035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158344014400607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7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4D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B9B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CB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水口关出入境边防检查站一级警长及以下（三）300130001035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霍钆旭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158345150113011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5B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30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4C06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D5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水口关出入境边防检查站一级警长及以下（四）300130001036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158345150111215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BE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南宁市良庆区五象湖青空间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BB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441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F8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龙邦出入境边防检查站一级警长及以下（一）300130001037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尹雁璐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158342011802214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80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54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14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EF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龙邦出入境边防检查站一级警长及以下（三）300130001039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158311060801228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15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7B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E18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77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龙邦出入境边防检查站一级警长及以下（三）300130001039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158312010501506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34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9A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B29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A8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爱店出入境边防检查站警务技术一级主管及以下300130001041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158211060800208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1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01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52A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EE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爱店出入境边防检查站警务技术一级主管及以下300130001041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158234013700402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4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3D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5CC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62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爱店出入境边防检查站警务技术一级主管及以下300130001041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158241010200224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7B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AD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F70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DA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爱店出入境边防检查站一级警长及以下（二）300130001043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卢炯霖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158365011101619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伊犁师范大学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E9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9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C68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12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爱店出入境边防检查站一级警长及以下（三）300130001044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158345150108610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E4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bidi="ar"/>
              </w:rPr>
              <w:t>南宁市良庆区大沙田街道五象社区青空间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BC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5788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90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爱店出入境边防检查站一级警长及以下（三）300130001044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158365012701929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D6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喀什岳普湖县阿洪鲁库木乡人民政府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AB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6F4A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FB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爱店出入境边防检查站一级警长及以下（四）300130001045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158351010301703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B4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71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0A1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B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硕龙出入境边防检查站一级警长及以下（一）300130001046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109351010305323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7C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01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610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0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硕龙出入境边防检查站一级警长及以下（一）300130001046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158335100501812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5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7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363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DF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硕龙出入境边防检查站一级警长及以下（三）300130001048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158341010702605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天水师范学院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27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E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D631B4E">
      <w:pPr>
        <w:adjustRightInd w:val="0"/>
        <w:snapToGrid w:val="0"/>
        <w:spacing w:line="620" w:lineRule="exact"/>
        <w:jc w:val="both"/>
        <w:rPr>
          <w:rFonts w:hint="default" w:ascii="Times New Roman" w:hAnsi="Times New Roman" w:cs="Times New Roman" w:eastAsiaTheme="minorEastAsia"/>
          <w:kern w:val="0"/>
          <w:sz w:val="20"/>
          <w:szCs w:val="20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4FCFF5-BEE5-420A-98A6-37776FC5B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9864F2F-4AB0-4417-BF02-B3DAD3F2DC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D51709-AB66-4EB8-94DD-B41C897DD4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C8D7E6-DF40-4075-B468-D1E00C83DF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720C56-4D99-4C61-94BA-0DDA883919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B5359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77D"/>
    <w:rsid w:val="00247625"/>
    <w:rsid w:val="002C0B00"/>
    <w:rsid w:val="002E0CCB"/>
    <w:rsid w:val="00312A52"/>
    <w:rsid w:val="00320C12"/>
    <w:rsid w:val="0037582B"/>
    <w:rsid w:val="00377DBE"/>
    <w:rsid w:val="00385208"/>
    <w:rsid w:val="003963F8"/>
    <w:rsid w:val="003A45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7707F"/>
    <w:rsid w:val="008A27A6"/>
    <w:rsid w:val="008B34F9"/>
    <w:rsid w:val="008D49E5"/>
    <w:rsid w:val="009154A4"/>
    <w:rsid w:val="009201A1"/>
    <w:rsid w:val="00953D61"/>
    <w:rsid w:val="00954442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75BE"/>
    <w:rsid w:val="00B00AD0"/>
    <w:rsid w:val="00B11416"/>
    <w:rsid w:val="00B11B71"/>
    <w:rsid w:val="00B22300"/>
    <w:rsid w:val="00B306BA"/>
    <w:rsid w:val="00B76947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52BCF"/>
    <w:rsid w:val="00D66245"/>
    <w:rsid w:val="00D956AA"/>
    <w:rsid w:val="00DA0B05"/>
    <w:rsid w:val="00DE662E"/>
    <w:rsid w:val="00DF72E5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42DA"/>
    <w:rsid w:val="00F2539C"/>
    <w:rsid w:val="00F55C55"/>
    <w:rsid w:val="00F71367"/>
    <w:rsid w:val="00FA5778"/>
    <w:rsid w:val="00FF0D62"/>
    <w:rsid w:val="04C81265"/>
    <w:rsid w:val="04F37101"/>
    <w:rsid w:val="0FBD40F2"/>
    <w:rsid w:val="10D564D8"/>
    <w:rsid w:val="129829DD"/>
    <w:rsid w:val="145260A9"/>
    <w:rsid w:val="155E7447"/>
    <w:rsid w:val="158F7DDE"/>
    <w:rsid w:val="20592BE1"/>
    <w:rsid w:val="218D6DE3"/>
    <w:rsid w:val="26113248"/>
    <w:rsid w:val="27CD559D"/>
    <w:rsid w:val="28F905CA"/>
    <w:rsid w:val="307E4248"/>
    <w:rsid w:val="31D27791"/>
    <w:rsid w:val="324B2992"/>
    <w:rsid w:val="32C75DFD"/>
    <w:rsid w:val="3698771E"/>
    <w:rsid w:val="378A56B3"/>
    <w:rsid w:val="3B754846"/>
    <w:rsid w:val="3C4556EC"/>
    <w:rsid w:val="3DB406B1"/>
    <w:rsid w:val="4E3C0FCA"/>
    <w:rsid w:val="4E983D49"/>
    <w:rsid w:val="50A13310"/>
    <w:rsid w:val="53A717F1"/>
    <w:rsid w:val="58773C26"/>
    <w:rsid w:val="5F906899"/>
    <w:rsid w:val="619501A8"/>
    <w:rsid w:val="66CE7254"/>
    <w:rsid w:val="681A107C"/>
    <w:rsid w:val="690E64AE"/>
    <w:rsid w:val="6E052311"/>
    <w:rsid w:val="6E725242"/>
    <w:rsid w:val="6FF3D0B7"/>
    <w:rsid w:val="73075EA1"/>
    <w:rsid w:val="748F004B"/>
    <w:rsid w:val="74BD7896"/>
    <w:rsid w:val="76D66F0D"/>
    <w:rsid w:val="783A7C2D"/>
    <w:rsid w:val="78DF772E"/>
    <w:rsid w:val="7C254353"/>
    <w:rsid w:val="7C4958F0"/>
    <w:rsid w:val="7EE17C3C"/>
    <w:rsid w:val="7F3C2553"/>
    <w:rsid w:val="BE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1937</Words>
  <Characters>2951</Characters>
  <Lines>20</Lines>
  <Paragraphs>5</Paragraphs>
  <TotalTime>11</TotalTime>
  <ScaleCrop>false</ScaleCrop>
  <LinksUpToDate>false</LinksUpToDate>
  <CharactersWithSpaces>2951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2019-04-26T19:27:00Z</dcterms:created>
  <dc:creator>Administrator</dc:creator>
  <cp:lastModifiedBy>李薇</cp:lastModifiedBy>
  <cp:lastPrinted>2021-04-22T16:19:00Z</cp:lastPrinted>
  <dcterms:modified xsi:type="dcterms:W3CDTF">2025-05-12T03:24:18Z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111FC63818684C92A04E2972BA0F0038_13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