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1869"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广西出入境边防检查总站</w:t>
      </w:r>
    </w:p>
    <w:p w14:paraId="7441919B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2025年度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拟补充录用公务员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公示公告</w:t>
      </w:r>
    </w:p>
    <w:p w14:paraId="127BE3B1">
      <w:pPr>
        <w:adjustRightInd w:val="0"/>
        <w:snapToGrid w:val="0"/>
        <w:spacing w:line="620" w:lineRule="exact"/>
        <w:rPr>
          <w:rFonts w:ascii="Times New Roman" w:hAnsi="Times New Roman" w:eastAsia="楷体_GB2312" w:cs="Times New Roman"/>
          <w:b/>
          <w:bCs/>
          <w:kern w:val="0"/>
          <w:sz w:val="22"/>
          <w:szCs w:val="15"/>
        </w:rPr>
      </w:pPr>
    </w:p>
    <w:p w14:paraId="35DAC4DC">
      <w:pPr>
        <w:adjustRightInd w:val="0"/>
        <w:snapToGrid w:val="0"/>
        <w:spacing w:line="620" w:lineRule="exact"/>
        <w:ind w:firstLine="646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年度中央机关及其直属机构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补充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录用公务员工作有关要求，经过笔试、体能测评、面试、体检和考察等程序，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宋文博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人（名单附后）为广西出入境边防检查总站拟录用公务员，现予以公示。公示期间如有问题，请向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广西出入境边防检查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总站政治处反映。</w:t>
      </w:r>
    </w:p>
    <w:p w14:paraId="24BEF14F">
      <w:pPr>
        <w:adjustRightInd w:val="0"/>
        <w:snapToGrid w:val="0"/>
        <w:spacing w:line="620" w:lineRule="exact"/>
        <w:ind w:firstLine="646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公示时间：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日（5个工作日）</w:t>
      </w:r>
    </w:p>
    <w:p w14:paraId="4C3C1ED1">
      <w:pPr>
        <w:widowControl/>
        <w:spacing w:line="620" w:lineRule="exact"/>
        <w:ind w:firstLine="646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监督电话：0771-5728224</w:t>
      </w:r>
    </w:p>
    <w:p w14:paraId="36574353">
      <w:pPr>
        <w:adjustRightInd w:val="0"/>
        <w:snapToGrid w:val="0"/>
        <w:spacing w:line="620" w:lineRule="exact"/>
        <w:ind w:left="2262" w:leftChars="304" w:hanging="161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广西壮族自治区南宁市良庆区春华路1号广西出入境边防检查总站政治处</w:t>
      </w:r>
    </w:p>
    <w:p w14:paraId="29C0290E">
      <w:pPr>
        <w:widowControl/>
        <w:spacing w:line="620" w:lineRule="exact"/>
        <w:ind w:left="2262" w:leftChars="304" w:hanging="1615" w:hangingChars="5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邮政编码：530221</w:t>
      </w:r>
    </w:p>
    <w:p w14:paraId="4BF3CC29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62EC2512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4662DD8E">
      <w:pPr>
        <w:adjustRightInd w:val="0"/>
        <w:snapToGrid w:val="0"/>
        <w:spacing w:line="620" w:lineRule="exact"/>
        <w:ind w:right="483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18571E20">
      <w:pPr>
        <w:adjustRightInd w:val="0"/>
        <w:snapToGrid w:val="0"/>
        <w:spacing w:line="620" w:lineRule="exact"/>
        <w:ind w:right="483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广西出入境边防检查总站</w:t>
      </w:r>
    </w:p>
    <w:p w14:paraId="612B6B65">
      <w:pPr>
        <w:adjustRightInd w:val="0"/>
        <w:snapToGrid w:val="0"/>
        <w:spacing w:line="620" w:lineRule="exact"/>
        <w:ind w:firstLine="5329" w:firstLineChars="16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9C3DD41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br w:type="page"/>
      </w:r>
    </w:p>
    <w:p w14:paraId="4A0BDF1A"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52"/>
          <w:szCs w:val="52"/>
          <w:lang w:bidi="ar"/>
        </w:rPr>
        <w:sectPr>
          <w:pgSz w:w="11906" w:h="16838"/>
          <w:pgMar w:top="2098" w:right="1474" w:bottom="1985" w:left="1588" w:header="851" w:footer="992" w:gutter="0"/>
          <w:cols w:space="0" w:num="1"/>
          <w:docGrid w:type="linesAndChars" w:linePitch="312" w:charSpace="640"/>
        </w:sectPr>
      </w:pPr>
    </w:p>
    <w:p w14:paraId="447AD624">
      <w:pPr>
        <w:widowControl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</w:p>
    <w:p w14:paraId="7F7570C2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广西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出入境边防检查总站</w:t>
      </w:r>
    </w:p>
    <w:p w14:paraId="5934E328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年度拟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补充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录用公务员名单</w:t>
      </w:r>
    </w:p>
    <w:p w14:paraId="0C8614C3">
      <w:pPr>
        <w:adjustRightInd w:val="0"/>
        <w:snapToGrid w:val="0"/>
        <w:spacing w:line="62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同一职位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按准考证号排序）</w:t>
      </w:r>
    </w:p>
    <w:tbl>
      <w:tblPr>
        <w:tblStyle w:val="5"/>
        <w:tblpPr w:leftFromText="180" w:rightFromText="180" w:vertAnchor="text" w:horzAnchor="page" w:tblpX="788" w:tblpY="737"/>
        <w:tblOverlap w:val="never"/>
        <w:tblW w:w="103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409"/>
        <w:gridCol w:w="908"/>
        <w:gridCol w:w="584"/>
        <w:gridCol w:w="1808"/>
        <w:gridCol w:w="942"/>
        <w:gridCol w:w="1658"/>
        <w:gridCol w:w="875"/>
        <w:gridCol w:w="667"/>
      </w:tblGrid>
      <w:tr w14:paraId="5236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3C15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B0CA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职位名称及代码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3A4F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A52A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2C80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0816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08D0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122">
            <w:pPr>
              <w:wordWrap w:val="0"/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8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50176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EE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友谊关出入境边防检查站一级警长及以下（一）300130001050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158321011601824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1C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C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E4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9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友谊关出入境边防检查站一级警长及以下（一）300130001050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158333010207207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64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E1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89F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E7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友谊关出入境边防检查站一级警长及以下（二）300130001051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宋志远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109343014507303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35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C2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2D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18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友谊关出入境边防检查站一级警长及以下（二）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00130001051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158343015306606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E8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6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D2B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67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友谊关出入境边防检查站一级警长及以下（三）300130001052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158311060801111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0F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03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709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CD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友谊关出入境边防检查站一级警长及以下（三）300130001052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赵梓煜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158344014302518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6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C0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1C0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7B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东兴出入境边防检查站一级警长及以下300130001053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罗曦晨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109332012002017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江苏警官学院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5B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5A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AF8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AE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 300130001054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梁信聪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158350010101512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04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3D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FD3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97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东兴出入境边防检查站一级警长及以下 300130001054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158353011100415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BA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7E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7636612A">
      <w:pPr>
        <w:adjustRightInd w:val="0"/>
        <w:snapToGrid w:val="0"/>
        <w:spacing w:line="620" w:lineRule="exact"/>
        <w:jc w:val="both"/>
        <w:rPr>
          <w:rFonts w:hint="default" w:ascii="Times New Roman" w:hAnsi="Times New Roman" w:cs="Times New Roman" w:eastAsiaTheme="minorEastAsia"/>
          <w:kern w:val="0"/>
          <w:sz w:val="20"/>
          <w:szCs w:val="20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D84BE-A1EC-4C7C-A64E-446C506830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9E8A9F0-A549-407E-9BB7-CFBE7C4F3AA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993ED9-6498-4264-A1EA-E9968FB7E5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24A51E-EC11-4E5D-99A4-9CA299886B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B5359"/>
    <w:rsid w:val="00051DF1"/>
    <w:rsid w:val="00053CC8"/>
    <w:rsid w:val="000B1B63"/>
    <w:rsid w:val="000D0A58"/>
    <w:rsid w:val="000F7402"/>
    <w:rsid w:val="00150DEF"/>
    <w:rsid w:val="00196640"/>
    <w:rsid w:val="001C1AC5"/>
    <w:rsid w:val="001D75E5"/>
    <w:rsid w:val="002026FF"/>
    <w:rsid w:val="0022777D"/>
    <w:rsid w:val="00247625"/>
    <w:rsid w:val="002C0B00"/>
    <w:rsid w:val="002E0CCB"/>
    <w:rsid w:val="00312A52"/>
    <w:rsid w:val="00320C12"/>
    <w:rsid w:val="0037582B"/>
    <w:rsid w:val="00377DBE"/>
    <w:rsid w:val="00385208"/>
    <w:rsid w:val="003963F8"/>
    <w:rsid w:val="003A455F"/>
    <w:rsid w:val="003F10E4"/>
    <w:rsid w:val="003F2340"/>
    <w:rsid w:val="003F51BC"/>
    <w:rsid w:val="004104F2"/>
    <w:rsid w:val="00413292"/>
    <w:rsid w:val="00415B34"/>
    <w:rsid w:val="00436F04"/>
    <w:rsid w:val="004635B8"/>
    <w:rsid w:val="004860ED"/>
    <w:rsid w:val="004E6A2D"/>
    <w:rsid w:val="00507CD9"/>
    <w:rsid w:val="005111A3"/>
    <w:rsid w:val="0052154A"/>
    <w:rsid w:val="0052393E"/>
    <w:rsid w:val="005749B8"/>
    <w:rsid w:val="005D6529"/>
    <w:rsid w:val="005E09D8"/>
    <w:rsid w:val="005E2556"/>
    <w:rsid w:val="00600B6E"/>
    <w:rsid w:val="00613301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C7B7D"/>
    <w:rsid w:val="007E0371"/>
    <w:rsid w:val="007E1C81"/>
    <w:rsid w:val="007F03B9"/>
    <w:rsid w:val="007F046D"/>
    <w:rsid w:val="008468D2"/>
    <w:rsid w:val="00874A8D"/>
    <w:rsid w:val="00875595"/>
    <w:rsid w:val="0087707F"/>
    <w:rsid w:val="008A27A6"/>
    <w:rsid w:val="008B34F9"/>
    <w:rsid w:val="008D49E5"/>
    <w:rsid w:val="009154A4"/>
    <w:rsid w:val="009201A1"/>
    <w:rsid w:val="00953D61"/>
    <w:rsid w:val="00954442"/>
    <w:rsid w:val="009B2BE0"/>
    <w:rsid w:val="009C4F55"/>
    <w:rsid w:val="009F5C8F"/>
    <w:rsid w:val="00A54B1E"/>
    <w:rsid w:val="00A62838"/>
    <w:rsid w:val="00A92782"/>
    <w:rsid w:val="00AA09AD"/>
    <w:rsid w:val="00AA1D39"/>
    <w:rsid w:val="00AB15BD"/>
    <w:rsid w:val="00AB7293"/>
    <w:rsid w:val="00AC0F46"/>
    <w:rsid w:val="00AC6E29"/>
    <w:rsid w:val="00AD75BE"/>
    <w:rsid w:val="00B00AD0"/>
    <w:rsid w:val="00B11416"/>
    <w:rsid w:val="00B11B71"/>
    <w:rsid w:val="00B22300"/>
    <w:rsid w:val="00B306BA"/>
    <w:rsid w:val="00B76947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52BCF"/>
    <w:rsid w:val="00D66245"/>
    <w:rsid w:val="00D956AA"/>
    <w:rsid w:val="00DA0B05"/>
    <w:rsid w:val="00DE662E"/>
    <w:rsid w:val="00DF72E5"/>
    <w:rsid w:val="00E232FD"/>
    <w:rsid w:val="00E236D6"/>
    <w:rsid w:val="00E54197"/>
    <w:rsid w:val="00E55186"/>
    <w:rsid w:val="00EB2E43"/>
    <w:rsid w:val="00EC2574"/>
    <w:rsid w:val="00EC3C9C"/>
    <w:rsid w:val="00ED7186"/>
    <w:rsid w:val="00EE5AD6"/>
    <w:rsid w:val="00F042DA"/>
    <w:rsid w:val="00F2539C"/>
    <w:rsid w:val="00F55C55"/>
    <w:rsid w:val="00F71367"/>
    <w:rsid w:val="00FA5778"/>
    <w:rsid w:val="00FF0D62"/>
    <w:rsid w:val="01C438EA"/>
    <w:rsid w:val="02E458D5"/>
    <w:rsid w:val="04C81265"/>
    <w:rsid w:val="04F37101"/>
    <w:rsid w:val="06FE7372"/>
    <w:rsid w:val="0DF567DD"/>
    <w:rsid w:val="0FBD40F2"/>
    <w:rsid w:val="10D564D8"/>
    <w:rsid w:val="129829DD"/>
    <w:rsid w:val="145260A9"/>
    <w:rsid w:val="153A3533"/>
    <w:rsid w:val="155E7447"/>
    <w:rsid w:val="158F7DDE"/>
    <w:rsid w:val="1D7C74DF"/>
    <w:rsid w:val="20592BE1"/>
    <w:rsid w:val="218D6DE3"/>
    <w:rsid w:val="226D15BC"/>
    <w:rsid w:val="26113248"/>
    <w:rsid w:val="26DE54F8"/>
    <w:rsid w:val="27913EA0"/>
    <w:rsid w:val="27CD559D"/>
    <w:rsid w:val="28F905CA"/>
    <w:rsid w:val="307E4248"/>
    <w:rsid w:val="31D27791"/>
    <w:rsid w:val="324B2992"/>
    <w:rsid w:val="32C75DFD"/>
    <w:rsid w:val="3698771E"/>
    <w:rsid w:val="378A56B3"/>
    <w:rsid w:val="3B754846"/>
    <w:rsid w:val="3C4556EC"/>
    <w:rsid w:val="3DB406B1"/>
    <w:rsid w:val="4B8D48E9"/>
    <w:rsid w:val="4C573B38"/>
    <w:rsid w:val="4E3C0FCA"/>
    <w:rsid w:val="4E983D49"/>
    <w:rsid w:val="50A13310"/>
    <w:rsid w:val="53A717F1"/>
    <w:rsid w:val="58773C26"/>
    <w:rsid w:val="5F906899"/>
    <w:rsid w:val="619501A8"/>
    <w:rsid w:val="66CE7254"/>
    <w:rsid w:val="681A107C"/>
    <w:rsid w:val="690E64AE"/>
    <w:rsid w:val="69E43647"/>
    <w:rsid w:val="6E052311"/>
    <w:rsid w:val="6E725242"/>
    <w:rsid w:val="6FF3D0B7"/>
    <w:rsid w:val="73075EA1"/>
    <w:rsid w:val="748F004B"/>
    <w:rsid w:val="74BD7896"/>
    <w:rsid w:val="76D66F0D"/>
    <w:rsid w:val="783A7C2D"/>
    <w:rsid w:val="78DF772E"/>
    <w:rsid w:val="7C254353"/>
    <w:rsid w:val="7C4958F0"/>
    <w:rsid w:val="7EE17C3C"/>
    <w:rsid w:val="7EEB5622"/>
    <w:rsid w:val="7F3C2553"/>
    <w:rsid w:val="BE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643</Words>
  <Characters>900</Characters>
  <Lines>20</Lines>
  <Paragraphs>5</Paragraphs>
  <TotalTime>0</TotalTime>
  <ScaleCrop>false</ScaleCrop>
  <LinksUpToDate>false</LinksUpToDate>
  <CharactersWithSpaces>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2019-04-26T19:27:00Z</dcterms:created>
  <dc:creator>Administrator</dc:creator>
  <cp:lastModifiedBy>不往昔矣</cp:lastModifiedBy>
  <cp:lastPrinted>2021-04-22T16:19:00Z</cp:lastPrinted>
  <dcterms:modified xsi:type="dcterms:W3CDTF">2025-06-30T12:00:43Z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111FC63818684C92A04E2972BA0F0038_13</vt:lpwstr>
  </property>
  <property fmtid="{D5CDD505-2E9C-101B-9397-08002B2CF9AE}" pid="4" name="KSOTemplateDocerSaveRecord">
    <vt:lpwstr>eyJoZGlkIjoiMzEwNTM5NzYwMDRjMzkwZTVkZjY2ODkwMGIxNGU0OTUiLCJ1c2VySWQiOiIyNjkzMDAxNzMifQ==</vt:lpwstr>
  </property>
</Properties>
</file>